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Титульний аркуш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 </w:t>
            </w:r>
          </w:p>
        </w:tc>
      </w:tr>
    </w:tbl>
    <w:p w:rsidR="008F2AFB" w:rsidRDefault="008F2AFB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915"/>
        <w:gridCol w:w="4175"/>
        <w:gridCol w:w="915"/>
        <w:gridCol w:w="2878"/>
      </w:tblGrid>
      <w:tr w:rsidR="008F2AFB"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Генеральний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Балакiрєв</w:t>
            </w:r>
            <w:proofErr w:type="spellEnd"/>
            <w:r>
              <w:rPr>
                <w:rFonts w:eastAsia="Times New Roman"/>
                <w:color w:val="000000"/>
              </w:rPr>
              <w:t xml:space="preserve"> Борис Павлович</w:t>
            </w:r>
          </w:p>
        </w:tc>
      </w:tr>
      <w:tr w:rsidR="008F2AFB">
        <w:tc>
          <w:tcPr>
            <w:tcW w:w="0" w:type="auto"/>
            <w:tcBorders>
              <w:top w:val="single" w:sz="2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  <w:tr w:rsidR="008F2AFB"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28.04.2017</w:t>
            </w:r>
          </w:p>
        </w:tc>
      </w:tr>
      <w:tr w:rsidR="008F2AFB"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Річна інформація емітента цінних паперів</w:t>
      </w:r>
      <w:r>
        <w:rPr>
          <w:rFonts w:eastAsia="Times New Roman"/>
          <w:color w:val="000000"/>
        </w:rPr>
        <w:br/>
        <w:t xml:space="preserve">за 2016 рік </w:t>
      </w:r>
    </w:p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"АВТ БАВАРIЯ-ДНIПРОПЕТРОВСЬК"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Акціонерне товариство 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Код за ЄДРПОУ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25007606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Місцезнаходження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Дніпропетровська , Жовтневий, 4</w:t>
            </w:r>
            <w:r w:rsidR="00FD07B4">
              <w:rPr>
                <w:rFonts w:eastAsia="Times New Roman"/>
                <w:color w:val="000000"/>
              </w:rPr>
              <w:t xml:space="preserve">9041, </w:t>
            </w:r>
            <w:proofErr w:type="spellStart"/>
            <w:r w:rsidR="00FD07B4">
              <w:rPr>
                <w:rFonts w:eastAsia="Times New Roman"/>
                <w:color w:val="000000"/>
              </w:rPr>
              <w:t>м.Днiпро</w:t>
            </w:r>
            <w:bookmarkStart w:id="0" w:name="_GoBack"/>
            <w:bookmarkEnd w:id="0"/>
            <w:proofErr w:type="spellEnd"/>
            <w:r>
              <w:rPr>
                <w:rFonts w:eastAsia="Times New Roman"/>
                <w:color w:val="000000"/>
              </w:rPr>
              <w:t>, вул.Панiкахи,5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код, телефон та факс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(056)744-99-22; 744-99-04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Електронна поштова адреса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ipekurina@bmw.dp.ua</w:t>
            </w:r>
          </w:p>
        </w:tc>
      </w:tr>
    </w:tbl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річної інформації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7"/>
        <w:gridCol w:w="1228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Річна інформація розміщена у загальнодоступній інформаційній базі даних Комісії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30.04.2017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8F2AFB" w:rsidRDefault="008F2AFB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7"/>
        <w:gridCol w:w="5168"/>
        <w:gridCol w:w="181"/>
        <w:gridCol w:w="1209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Річна інформація опублікована 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Бюлетень "</w:t>
            </w:r>
            <w:proofErr w:type="spellStart"/>
            <w:r>
              <w:rPr>
                <w:rFonts w:eastAsia="Times New Roman"/>
                <w:color w:val="000000"/>
              </w:rPr>
              <w:t>Вiдомостi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НКЦПФР" №81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28.04.2017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8F2AFB" w:rsidRDefault="008F2AFB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3"/>
        <w:gridCol w:w="2340"/>
        <w:gridCol w:w="1862"/>
        <w:gridCol w:w="1200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Річна інформація розміщена на власній сторінці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http://www.bmw.dp.ua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 мережі Інтернет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30.04.2017</w:t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2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  <w:r>
        <w:rPr>
          <w:rFonts w:eastAsia="Times New Roman"/>
          <w:color w:val="000000"/>
        </w:rPr>
        <w:lastRenderedPageBreak/>
        <w:t>Зміст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1"/>
        <w:gridCol w:w="294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Основні відомості про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Відомості щодо участі емітента в створенні юридичних осіб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Інформація щодо посади корпоративного секретаря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Інформація про рейтингове агентство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Інформація про засновників та/або учасників емітента та кількість і вартість акцій (розміру часток, паїв)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Інформація про посадових осіб емітента: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інформація щодо освіти та стажу роботи посадових осіб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інформація про володіння посадовими особами емітента акціями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 Інформація про осіб, що володіють 10 відсотками та більше акцій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 Інформація про загальні збори акціонерів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 Інформація про дивіденди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 Інформація про юридичних осіб, послугами яких користується емітент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 Відомості про цінні папери емітента: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інформація про випуски акцій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інформація про облігації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інформація про інші цінні папери, випущені емітентом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інформація про похідні цінні папери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інформація про викуп (продаж раніше викуплених товариством акцій) власних акцій протягом звітного періоду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 Опис бізнесу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 Інформація про господарську та фінансову діяльність емітента: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інформація про основні засоби емітента (за залишковою вартістю)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інформація щодо вартості чистих активів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інформація про зобов'язання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інформація про обсяги виробництва та реалізації основних видів продукції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інформація про собівартість реалізованої продукції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інформація про прийняття рішення про попереднє надання згоди на вчинення значних правочинів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інформація про прийняття рішення про надання згоди на вчинення значних правочинів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інформація про прийняття рішення про надання згоди на вчинення правочинів, щодо вчинення яких є заінтересованість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 Інформація про забезпечення випуску боргових цінних паперів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 Відомості щодо особливої інформації та інформації про іпотечні цінні папери, що виникала протягом звітного періоду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 Інформація про стан корпоративного управління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18. Інформація про випуски іпотечних облігацій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 Інформація про склад, структуру і розмір іпотечного покриття: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інформація щодо співвідношення розміру іпотечного покриття з розміром (сумою) зобов'язань за іпотечними облігаціями з цим іпотечним покриттям на кожну дату після змін іпотечних активів у складі іпотечного покриття, які відбулися протягом звітного періоду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відомості про структуру іпотечного покриття іпотечних облігацій за видами іпотечних активів та інших активів на кінець звітного періоду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відомості щодо підстав виникнення у емітента іпотечних облігацій прав на іпотечні активи, які складають іпотечне покриття за станом на кінець звітного року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 Інформація про наявність прострочених боржником строків сплати чергових платежів за кредитними договорами (договорами позики), права вимоги за якими забезпечено іпотеками, які включено до складу іпотечного покриття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 Інформація про випуски іпотечних сертифікатів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 Інформація щодо реєстру іпотечних активів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 Основні відомості про 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 Інформація про випуски сертифікатів 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 Інформація про осіб, що володіють сертифікатами 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 Розрахунок вартості чистих активів 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 Правила 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 Відомості про аудиторський висновок (звіт)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29. Текст аудиторського висновку (звіту)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 Річна фінансова звітність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31. Річна фінансова звітність, складена відповідно до Міжнародних стандартів бухгалтерського обліку (у разі наявності)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32. Річна фінансова звітність поручителя (страховика/гаранта), що здійснює забезпечення випуску боргових цінних паперів (за кожним суб’єктом забезпечення окремо)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34. Примітки</w:t>
            </w:r>
            <w:r>
              <w:rPr>
                <w:rFonts w:eastAsia="Times New Roman"/>
                <w:color w:val="000000"/>
              </w:rPr>
              <w:br/>
              <w:t xml:space="preserve">У </w:t>
            </w:r>
            <w:proofErr w:type="spellStart"/>
            <w:r>
              <w:rPr>
                <w:rFonts w:eastAsia="Times New Roman"/>
                <w:color w:val="000000"/>
              </w:rPr>
              <w:t>звiтi</w:t>
            </w:r>
            <w:proofErr w:type="spellEnd"/>
            <w:r>
              <w:rPr>
                <w:rFonts w:eastAsia="Times New Roman"/>
                <w:color w:val="000000"/>
              </w:rPr>
              <w:t xml:space="preserve"> можуть використовуються скорочення:- </w:t>
            </w:r>
            <w:proofErr w:type="spellStart"/>
            <w:r>
              <w:rPr>
                <w:rFonts w:eastAsia="Times New Roman"/>
                <w:color w:val="000000"/>
              </w:rPr>
              <w:t>Нацiональна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комiсiя</w:t>
            </w:r>
            <w:proofErr w:type="spellEnd"/>
            <w:r>
              <w:rPr>
                <w:rFonts w:eastAsia="Times New Roman"/>
                <w:color w:val="000000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та фондового ринку (</w:t>
            </w:r>
            <w:proofErr w:type="spellStart"/>
            <w:r>
              <w:rPr>
                <w:rFonts w:eastAsia="Times New Roman"/>
                <w:color w:val="000000"/>
              </w:rPr>
              <w:t>далi</w:t>
            </w:r>
            <w:proofErr w:type="spellEnd"/>
            <w:r>
              <w:rPr>
                <w:rFonts w:eastAsia="Times New Roman"/>
                <w:color w:val="000000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</w:rPr>
              <w:t>Комiсiя</w:t>
            </w:r>
            <w:proofErr w:type="spellEnd"/>
            <w:r>
              <w:rPr>
                <w:rFonts w:eastAsia="Times New Roman"/>
                <w:color w:val="000000"/>
              </w:rPr>
              <w:t>). -ПрАТ "АВТ БАВАРIЯ-ДНIПРОПЕТРОВСЬК" (код за ЄДРПОУ: 25007606) (</w:t>
            </w:r>
            <w:proofErr w:type="spellStart"/>
            <w:r>
              <w:rPr>
                <w:rFonts w:eastAsia="Times New Roman"/>
                <w:color w:val="000000"/>
              </w:rPr>
              <w:t>далi</w:t>
            </w:r>
            <w:proofErr w:type="spellEnd"/>
            <w:r>
              <w:rPr>
                <w:rFonts w:eastAsia="Times New Roman"/>
                <w:color w:val="000000"/>
              </w:rPr>
              <w:t xml:space="preserve">- Товариство).- </w:t>
            </w:r>
            <w:proofErr w:type="spellStart"/>
            <w:r>
              <w:rPr>
                <w:rFonts w:eastAsia="Times New Roman"/>
                <w:color w:val="000000"/>
              </w:rPr>
              <w:t>Рiчнi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загальнi</w:t>
            </w:r>
            <w:proofErr w:type="spellEnd"/>
            <w:r>
              <w:rPr>
                <w:rFonts w:eastAsia="Times New Roman"/>
                <w:color w:val="000000"/>
              </w:rPr>
              <w:t xml:space="preserve"> збори Товариства (</w:t>
            </w:r>
            <w:proofErr w:type="spellStart"/>
            <w:r>
              <w:rPr>
                <w:rFonts w:eastAsia="Times New Roman"/>
                <w:color w:val="000000"/>
              </w:rPr>
              <w:t>далi</w:t>
            </w:r>
            <w:proofErr w:type="spellEnd"/>
            <w:r>
              <w:rPr>
                <w:rFonts w:eastAsia="Times New Roman"/>
                <w:color w:val="000000"/>
              </w:rPr>
              <w:t xml:space="preserve">- Збори). - "д/в" або "0", або "01.01.1901",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означають, що </w:t>
            </w:r>
            <w:proofErr w:type="spellStart"/>
            <w:r>
              <w:rPr>
                <w:rFonts w:eastAsia="Times New Roman"/>
                <w:color w:val="000000"/>
              </w:rPr>
              <w:t>данi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вiдсутнi</w:t>
            </w:r>
            <w:proofErr w:type="spellEnd"/>
            <w:r>
              <w:rPr>
                <w:rFonts w:eastAsia="Times New Roman"/>
                <w:color w:val="000000"/>
              </w:rPr>
              <w:t xml:space="preserve"> або яких немає. До складу </w:t>
            </w:r>
            <w:proofErr w:type="spellStart"/>
            <w:r>
              <w:rPr>
                <w:rFonts w:eastAsia="Times New Roman"/>
                <w:color w:val="000000"/>
              </w:rPr>
              <w:t>змiсту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рiчної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iнформацiї</w:t>
            </w:r>
            <w:proofErr w:type="spellEnd"/>
            <w:r>
              <w:rPr>
                <w:rFonts w:eastAsia="Times New Roman"/>
                <w:color w:val="000000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</w:rPr>
              <w:t>включенi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наступнi</w:t>
            </w:r>
            <w:proofErr w:type="spellEnd"/>
            <w:r>
              <w:rPr>
                <w:rFonts w:eastAsia="Times New Roman"/>
                <w:color w:val="000000"/>
              </w:rPr>
              <w:t xml:space="preserve"> форми та документи: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</w:t>
            </w:r>
            <w:proofErr w:type="spellStart"/>
            <w:r>
              <w:rPr>
                <w:rFonts w:eastAsia="Times New Roman"/>
                <w:color w:val="000000"/>
              </w:rPr>
              <w:t>одержанi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лiцензiї</w:t>
            </w:r>
            <w:proofErr w:type="spellEnd"/>
            <w:r>
              <w:rPr>
                <w:rFonts w:eastAsia="Times New Roman"/>
                <w:color w:val="000000"/>
              </w:rPr>
              <w:t xml:space="preserve"> (дозволи) на </w:t>
            </w:r>
            <w:proofErr w:type="spellStart"/>
            <w:r>
              <w:rPr>
                <w:rFonts w:eastAsia="Times New Roman"/>
                <w:color w:val="000000"/>
              </w:rPr>
              <w:t>окремi</w:t>
            </w:r>
            <w:proofErr w:type="spellEnd"/>
            <w:r>
              <w:rPr>
                <w:rFonts w:eastAsia="Times New Roman"/>
                <w:color w:val="000000"/>
              </w:rPr>
              <w:t xml:space="preserve"> види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- товариство не отримувало </w:t>
            </w:r>
            <w:proofErr w:type="spellStart"/>
            <w:r>
              <w:rPr>
                <w:rFonts w:eastAsia="Times New Roman"/>
                <w:color w:val="000000"/>
              </w:rPr>
              <w:t>лiцензiй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дозволiв</w:t>
            </w:r>
            <w:proofErr w:type="spellEnd"/>
            <w:r>
              <w:rPr>
                <w:rFonts w:eastAsia="Times New Roman"/>
                <w:color w:val="00000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</w:rPr>
              <w:t>окремi</w:t>
            </w:r>
            <w:proofErr w:type="spellEnd"/>
            <w:r>
              <w:rPr>
                <w:rFonts w:eastAsia="Times New Roman"/>
                <w:color w:val="000000"/>
              </w:rPr>
              <w:t xml:space="preserve"> види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щодо посади корпоративного секретаря - посада корпоративного секретаря штатним розкладом не передбачена. </w:t>
            </w:r>
            <w:proofErr w:type="spellStart"/>
            <w:r>
              <w:rPr>
                <w:rFonts w:eastAsia="Times New Roman"/>
                <w:color w:val="000000"/>
              </w:rPr>
              <w:t>Цiннi</w:t>
            </w:r>
            <w:proofErr w:type="spellEnd"/>
            <w:r>
              <w:rPr>
                <w:rFonts w:eastAsia="Times New Roman"/>
                <w:color w:val="000000"/>
              </w:rPr>
              <w:t xml:space="preserve"> папери </w:t>
            </w:r>
            <w:proofErr w:type="spellStart"/>
            <w:r>
              <w:rPr>
                <w:rFonts w:eastAsia="Times New Roman"/>
                <w:color w:val="000000"/>
              </w:rPr>
              <w:t>рейтингуванню</w:t>
            </w:r>
            <w:proofErr w:type="spellEnd"/>
            <w:r>
              <w:rPr>
                <w:rFonts w:eastAsia="Times New Roman"/>
                <w:color w:val="000000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</w:rPr>
              <w:t>пiдлягають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</w:t>
            </w:r>
            <w:proofErr w:type="spellStart"/>
            <w:r>
              <w:rPr>
                <w:rFonts w:eastAsia="Times New Roman"/>
                <w:color w:val="000000"/>
              </w:rPr>
              <w:t>засновникiв</w:t>
            </w:r>
            <w:proofErr w:type="spellEnd"/>
            <w:r>
              <w:rPr>
                <w:rFonts w:eastAsia="Times New Roman"/>
                <w:color w:val="000000"/>
              </w:rPr>
              <w:t xml:space="preserve"> та/або </w:t>
            </w:r>
            <w:proofErr w:type="spellStart"/>
            <w:r>
              <w:rPr>
                <w:rFonts w:eastAsia="Times New Roman"/>
                <w:color w:val="000000"/>
              </w:rPr>
              <w:t>учасникiв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кiлькiсть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i </w:t>
            </w:r>
            <w:proofErr w:type="spellStart"/>
            <w:r>
              <w:rPr>
                <w:rFonts w:eastAsia="Times New Roman"/>
                <w:color w:val="000000"/>
              </w:rPr>
              <w:t>вартiсть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розмiру</w:t>
            </w:r>
            <w:proofErr w:type="spellEnd"/>
            <w:r>
              <w:rPr>
                <w:rFonts w:eastAsia="Times New Roman"/>
                <w:color w:val="000000"/>
              </w:rPr>
              <w:t xml:space="preserve"> часток, паїв) - не заповнюють </w:t>
            </w:r>
            <w:proofErr w:type="spellStart"/>
            <w:r>
              <w:rPr>
                <w:rFonts w:eastAsia="Times New Roman"/>
                <w:color w:val="000000"/>
              </w:rPr>
              <w:t>емiтенти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здiйснили</w:t>
            </w:r>
            <w:proofErr w:type="spellEnd"/>
            <w:r>
              <w:rPr>
                <w:rFonts w:eastAsia="Times New Roman"/>
                <w:color w:val="000000"/>
              </w:rPr>
              <w:t xml:space="preserve"> приватне </w:t>
            </w:r>
            <w:proofErr w:type="spellStart"/>
            <w:r>
              <w:rPr>
                <w:rFonts w:eastAsia="Times New Roman"/>
                <w:color w:val="00000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lastRenderedPageBreak/>
              <w:t xml:space="preserve">про </w:t>
            </w:r>
            <w:proofErr w:type="spellStart"/>
            <w:r>
              <w:rPr>
                <w:rFonts w:eastAsia="Times New Roman"/>
                <w:color w:val="000000"/>
              </w:rPr>
              <w:t>дивiденди</w:t>
            </w:r>
            <w:proofErr w:type="spellEnd"/>
            <w:r>
              <w:rPr>
                <w:rFonts w:eastAsia="Times New Roman"/>
                <w:color w:val="000000"/>
              </w:rPr>
              <w:t xml:space="preserve"> - не заповнюють </w:t>
            </w:r>
            <w:proofErr w:type="spellStart"/>
            <w:r>
              <w:rPr>
                <w:rFonts w:eastAsia="Times New Roman"/>
                <w:color w:val="000000"/>
              </w:rPr>
              <w:t>емiтенти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здiйснили</w:t>
            </w:r>
            <w:proofErr w:type="spellEnd"/>
            <w:r>
              <w:rPr>
                <w:rFonts w:eastAsia="Times New Roman"/>
                <w:color w:val="000000"/>
              </w:rPr>
              <w:t xml:space="preserve"> приватне </w:t>
            </w:r>
            <w:proofErr w:type="spellStart"/>
            <w:r>
              <w:rPr>
                <w:rFonts w:eastAsia="Times New Roman"/>
                <w:color w:val="00000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юридичних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, послугами яких користується </w:t>
            </w:r>
            <w:proofErr w:type="spellStart"/>
            <w:r>
              <w:rPr>
                <w:rFonts w:eastAsia="Times New Roman"/>
                <w:color w:val="000000"/>
              </w:rPr>
              <w:t>емiтент</w:t>
            </w:r>
            <w:proofErr w:type="spellEnd"/>
            <w:r>
              <w:rPr>
                <w:rFonts w:eastAsia="Times New Roman"/>
                <w:color w:val="000000"/>
              </w:rPr>
              <w:t xml:space="preserve"> - не заповнюють </w:t>
            </w:r>
            <w:proofErr w:type="spellStart"/>
            <w:r>
              <w:rPr>
                <w:rFonts w:eastAsia="Times New Roman"/>
                <w:color w:val="000000"/>
              </w:rPr>
              <w:t>емiтенти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здiйснили</w:t>
            </w:r>
            <w:proofErr w:type="spellEnd"/>
            <w:r>
              <w:rPr>
                <w:rFonts w:eastAsia="Times New Roman"/>
                <w:color w:val="000000"/>
              </w:rPr>
              <w:t xml:space="preserve"> приватне </w:t>
            </w:r>
            <w:proofErr w:type="spellStart"/>
            <w:r>
              <w:rPr>
                <w:rFonts w:eastAsia="Times New Roman"/>
                <w:color w:val="00000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. В </w:t>
            </w:r>
            <w:proofErr w:type="spellStart"/>
            <w:r>
              <w:rPr>
                <w:rFonts w:eastAsia="Times New Roman"/>
                <w:color w:val="00000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товариство не випускало </w:t>
            </w:r>
            <w:proofErr w:type="spellStart"/>
            <w:r>
              <w:rPr>
                <w:rFonts w:eastAsia="Times New Roman"/>
                <w:color w:val="00000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</w:rPr>
              <w:t xml:space="preserve">. В </w:t>
            </w:r>
            <w:proofErr w:type="spellStart"/>
            <w:r>
              <w:rPr>
                <w:rFonts w:eastAsia="Times New Roman"/>
                <w:color w:val="00000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товариство не </w:t>
            </w:r>
            <w:proofErr w:type="spellStart"/>
            <w:r>
              <w:rPr>
                <w:rFonts w:eastAsia="Times New Roman"/>
                <w:color w:val="000000"/>
              </w:rPr>
              <w:t>здiйснювало</w:t>
            </w:r>
            <w:proofErr w:type="spellEnd"/>
            <w:r>
              <w:rPr>
                <w:rFonts w:eastAsia="Times New Roman"/>
                <w:color w:val="000000"/>
              </w:rPr>
              <w:t xml:space="preserve"> випуски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</w:rPr>
              <w:t xml:space="preserve">. В </w:t>
            </w:r>
            <w:proofErr w:type="spellStart"/>
            <w:r>
              <w:rPr>
                <w:rFonts w:eastAsia="Times New Roman"/>
                <w:color w:val="00000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товариство не </w:t>
            </w:r>
            <w:proofErr w:type="spellStart"/>
            <w:r>
              <w:rPr>
                <w:rFonts w:eastAsia="Times New Roman"/>
                <w:color w:val="000000"/>
              </w:rPr>
              <w:t>здiйснювало</w:t>
            </w:r>
            <w:proofErr w:type="spellEnd"/>
            <w:r>
              <w:rPr>
                <w:rFonts w:eastAsia="Times New Roman"/>
                <w:color w:val="000000"/>
              </w:rPr>
              <w:t xml:space="preserve"> випуски </w:t>
            </w:r>
            <w:proofErr w:type="spellStart"/>
            <w:r>
              <w:rPr>
                <w:rFonts w:eastAsia="Times New Roman"/>
                <w:color w:val="000000"/>
              </w:rPr>
              <w:t>похiдних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</w:rPr>
              <w:t xml:space="preserve">. Протягом </w:t>
            </w:r>
            <w:proofErr w:type="spellStart"/>
            <w:r>
              <w:rPr>
                <w:rFonts w:eastAsia="Times New Roman"/>
                <w:color w:val="000000"/>
              </w:rPr>
              <w:t>звiтного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перiоду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товариство не </w:t>
            </w:r>
            <w:proofErr w:type="spellStart"/>
            <w:r>
              <w:rPr>
                <w:rFonts w:eastAsia="Times New Roman"/>
                <w:color w:val="000000"/>
              </w:rPr>
              <w:t>здiйснювало</w:t>
            </w:r>
            <w:proofErr w:type="spellEnd"/>
            <w:r>
              <w:rPr>
                <w:rFonts w:eastAsia="Times New Roman"/>
                <w:color w:val="000000"/>
              </w:rPr>
              <w:t xml:space="preserve"> викуп власних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. Опис </w:t>
            </w:r>
            <w:proofErr w:type="spellStart"/>
            <w:r>
              <w:rPr>
                <w:rFonts w:eastAsia="Times New Roman"/>
                <w:color w:val="000000"/>
              </w:rPr>
              <w:t>бiзнесу</w:t>
            </w:r>
            <w:proofErr w:type="spellEnd"/>
            <w:r>
              <w:rPr>
                <w:rFonts w:eastAsia="Times New Roman"/>
                <w:color w:val="000000"/>
              </w:rPr>
              <w:t xml:space="preserve"> - не заповнюють </w:t>
            </w:r>
            <w:proofErr w:type="spellStart"/>
            <w:r>
              <w:rPr>
                <w:rFonts w:eastAsia="Times New Roman"/>
                <w:color w:val="000000"/>
              </w:rPr>
              <w:t>емiтенти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здiйснили</w:t>
            </w:r>
            <w:proofErr w:type="spellEnd"/>
            <w:r>
              <w:rPr>
                <w:rFonts w:eastAsia="Times New Roman"/>
                <w:color w:val="000000"/>
              </w:rPr>
              <w:t xml:space="preserve"> приватне </w:t>
            </w:r>
            <w:proofErr w:type="spellStart"/>
            <w:r>
              <w:rPr>
                <w:rFonts w:eastAsia="Times New Roman"/>
                <w:color w:val="00000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обсяги виробництва та </w:t>
            </w:r>
            <w:proofErr w:type="spellStart"/>
            <w:r>
              <w:rPr>
                <w:rFonts w:eastAsia="Times New Roman"/>
                <w:color w:val="000000"/>
              </w:rPr>
              <w:t>реалiзацiї</w:t>
            </w:r>
            <w:proofErr w:type="spellEnd"/>
            <w:r>
              <w:rPr>
                <w:rFonts w:eastAsia="Times New Roman"/>
                <w:color w:val="000000"/>
              </w:rPr>
              <w:t xml:space="preserve"> основних </w:t>
            </w:r>
            <w:proofErr w:type="spellStart"/>
            <w:r>
              <w:rPr>
                <w:rFonts w:eastAsia="Times New Roman"/>
                <w:color w:val="000000"/>
              </w:rPr>
              <w:t>видiв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продукцiї</w:t>
            </w:r>
            <w:proofErr w:type="spellEnd"/>
            <w:r>
              <w:rPr>
                <w:rFonts w:eastAsia="Times New Roman"/>
                <w:color w:val="000000"/>
              </w:rPr>
              <w:t xml:space="preserve"> - не заповнюється в зв'язку з тим, що товариство не займається видами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, що </w:t>
            </w:r>
            <w:proofErr w:type="spellStart"/>
            <w:r>
              <w:rPr>
                <w:rFonts w:eastAsia="Times New Roman"/>
                <w:color w:val="000000"/>
              </w:rPr>
              <w:t>класифiкуються</w:t>
            </w:r>
            <w:proofErr w:type="spellEnd"/>
            <w:r>
              <w:rPr>
                <w:rFonts w:eastAsia="Times New Roman"/>
                <w:color w:val="000000"/>
              </w:rPr>
              <w:t xml:space="preserve"> як переробна, добувна </w:t>
            </w:r>
            <w:proofErr w:type="spellStart"/>
            <w:r>
              <w:rPr>
                <w:rFonts w:eastAsia="Times New Roman"/>
                <w:color w:val="000000"/>
              </w:rPr>
              <w:t>промисловiсть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або виробництво та </w:t>
            </w:r>
            <w:proofErr w:type="spellStart"/>
            <w:r>
              <w:rPr>
                <w:rFonts w:eastAsia="Times New Roman"/>
                <w:color w:val="000000"/>
              </w:rPr>
              <w:t>розподiлення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електроенергiї</w:t>
            </w:r>
            <w:proofErr w:type="spellEnd"/>
            <w:r>
              <w:rPr>
                <w:rFonts w:eastAsia="Times New Roman"/>
                <w:color w:val="000000"/>
              </w:rPr>
              <w:t xml:space="preserve">, газу та води за </w:t>
            </w:r>
            <w:proofErr w:type="spellStart"/>
            <w:r>
              <w:rPr>
                <w:rFonts w:eastAsia="Times New Roman"/>
                <w:color w:val="000000"/>
              </w:rPr>
              <w:t>класифiкатором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видiв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економiчної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</w:t>
            </w:r>
            <w:proofErr w:type="spellStart"/>
            <w:r>
              <w:rPr>
                <w:rFonts w:eastAsia="Times New Roman"/>
                <w:color w:val="000000"/>
              </w:rPr>
              <w:t>собiвартiсть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реалiзованої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продукцiї</w:t>
            </w:r>
            <w:proofErr w:type="spellEnd"/>
            <w:r>
              <w:rPr>
                <w:rFonts w:eastAsia="Times New Roman"/>
                <w:color w:val="000000"/>
              </w:rPr>
              <w:t xml:space="preserve"> - не заповнюється в зв'язку з тим, що товариство не займається видами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, що </w:t>
            </w:r>
            <w:proofErr w:type="spellStart"/>
            <w:r>
              <w:rPr>
                <w:rFonts w:eastAsia="Times New Roman"/>
                <w:color w:val="000000"/>
              </w:rPr>
              <w:t>класифiкуються</w:t>
            </w:r>
            <w:proofErr w:type="spellEnd"/>
            <w:r>
              <w:rPr>
                <w:rFonts w:eastAsia="Times New Roman"/>
                <w:color w:val="000000"/>
              </w:rPr>
              <w:t xml:space="preserve"> як переробна, добувна </w:t>
            </w:r>
            <w:proofErr w:type="spellStart"/>
            <w:r>
              <w:rPr>
                <w:rFonts w:eastAsia="Times New Roman"/>
                <w:color w:val="000000"/>
              </w:rPr>
              <w:t>промисловiсть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або виробництво та </w:t>
            </w:r>
            <w:proofErr w:type="spellStart"/>
            <w:r>
              <w:rPr>
                <w:rFonts w:eastAsia="Times New Roman"/>
                <w:color w:val="000000"/>
              </w:rPr>
              <w:t>розподiлення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електроенергiї</w:t>
            </w:r>
            <w:proofErr w:type="spellEnd"/>
            <w:r>
              <w:rPr>
                <w:rFonts w:eastAsia="Times New Roman"/>
                <w:color w:val="000000"/>
              </w:rPr>
              <w:t xml:space="preserve">, газу та води за </w:t>
            </w:r>
            <w:proofErr w:type="spellStart"/>
            <w:r>
              <w:rPr>
                <w:rFonts w:eastAsia="Times New Roman"/>
                <w:color w:val="000000"/>
              </w:rPr>
              <w:t>класифiкатором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видiв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економiчної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забезпечення випуску боргових </w:t>
            </w:r>
            <w:proofErr w:type="spellStart"/>
            <w:r>
              <w:rPr>
                <w:rFonts w:eastAsia="Times New Roman"/>
                <w:color w:val="00000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- </w:t>
            </w:r>
            <w:proofErr w:type="spellStart"/>
            <w:r>
              <w:rPr>
                <w:rFonts w:eastAsia="Times New Roman"/>
                <w:color w:val="000000"/>
              </w:rPr>
              <w:t>борговi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цiннi</w:t>
            </w:r>
            <w:proofErr w:type="spellEnd"/>
            <w:r>
              <w:rPr>
                <w:rFonts w:eastAsia="Times New Roman"/>
                <w:color w:val="000000"/>
              </w:rPr>
              <w:t xml:space="preserve"> папери Товариством не випускались. </w:t>
            </w:r>
            <w:proofErr w:type="spellStart"/>
            <w:r>
              <w:rPr>
                <w:rFonts w:eastAsia="Times New Roman"/>
                <w:color w:val="000000"/>
              </w:rPr>
              <w:t>Вiдомостi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щодо особливої </w:t>
            </w:r>
            <w:proofErr w:type="spellStart"/>
            <w:r>
              <w:rPr>
                <w:rFonts w:eastAsia="Times New Roman"/>
                <w:color w:val="000000"/>
              </w:rPr>
              <w:t>iнформацiї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iнформацiї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</w:t>
            </w:r>
            <w:proofErr w:type="spellStart"/>
            <w:r>
              <w:rPr>
                <w:rFonts w:eastAsia="Times New Roman"/>
                <w:color w:val="000000"/>
              </w:rPr>
              <w:t>iпотечнi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цiннi</w:t>
            </w:r>
            <w:proofErr w:type="spellEnd"/>
            <w:r>
              <w:rPr>
                <w:rFonts w:eastAsia="Times New Roman"/>
                <w:color w:val="000000"/>
              </w:rPr>
              <w:t xml:space="preserve"> папери, що виникала протягом </w:t>
            </w:r>
            <w:proofErr w:type="spellStart"/>
            <w:r>
              <w:rPr>
                <w:rFonts w:eastAsia="Times New Roman"/>
                <w:color w:val="000000"/>
              </w:rPr>
              <w:t>звiтного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перiоду</w:t>
            </w:r>
            <w:proofErr w:type="spellEnd"/>
            <w:r>
              <w:rPr>
                <w:rFonts w:eastAsia="Times New Roman"/>
                <w:color w:val="000000"/>
              </w:rPr>
              <w:t xml:space="preserve"> - в </w:t>
            </w:r>
            <w:proofErr w:type="spellStart"/>
            <w:r>
              <w:rPr>
                <w:rFonts w:eastAsia="Times New Roman"/>
                <w:color w:val="00000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перiодi</w:t>
            </w:r>
            <w:proofErr w:type="spellEnd"/>
            <w:r>
              <w:rPr>
                <w:rFonts w:eastAsia="Times New Roman"/>
                <w:color w:val="000000"/>
              </w:rPr>
              <w:t xml:space="preserve"> особлива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не виникала. В </w:t>
            </w:r>
            <w:proofErr w:type="spellStart"/>
            <w:r>
              <w:rPr>
                <w:rFonts w:eastAsia="Times New Roman"/>
                <w:color w:val="00000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товариство не </w:t>
            </w:r>
            <w:proofErr w:type="spellStart"/>
            <w:r>
              <w:rPr>
                <w:rFonts w:eastAsia="Times New Roman"/>
                <w:color w:val="000000"/>
              </w:rPr>
              <w:t>здiйснювало</w:t>
            </w:r>
            <w:proofErr w:type="spellEnd"/>
            <w:r>
              <w:rPr>
                <w:rFonts w:eastAsia="Times New Roman"/>
                <w:color w:val="000000"/>
              </w:rPr>
              <w:t xml:space="preserve"> випуски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</w:t>
            </w:r>
            <w:proofErr w:type="spellStart"/>
            <w:r>
              <w:rPr>
                <w:rFonts w:eastAsia="Times New Roman"/>
                <w:color w:val="000000"/>
              </w:rPr>
              <w:t>розмiр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iпотечного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покриття та його </w:t>
            </w:r>
            <w:proofErr w:type="spellStart"/>
            <w:r>
              <w:rPr>
                <w:rFonts w:eastAsia="Times New Roman"/>
                <w:color w:val="000000"/>
              </w:rPr>
              <w:t>спiввiдношення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</w:rPr>
              <w:t>розмiром</w:t>
            </w:r>
            <w:proofErr w:type="spellEnd"/>
            <w:r>
              <w:rPr>
                <w:rFonts w:eastAsia="Times New Roman"/>
                <w:color w:val="000000"/>
              </w:rPr>
              <w:t xml:space="preserve"> (сумою) зобов'язань за </w:t>
            </w:r>
            <w:proofErr w:type="spellStart"/>
            <w:r>
              <w:rPr>
                <w:rFonts w:eastAsia="Times New Roman"/>
                <w:color w:val="000000"/>
              </w:rPr>
              <w:t>iпотечними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облiгацiями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з цим </w:t>
            </w:r>
            <w:proofErr w:type="spellStart"/>
            <w:r>
              <w:rPr>
                <w:rFonts w:eastAsia="Times New Roman"/>
                <w:color w:val="000000"/>
              </w:rPr>
              <w:t>iпотечним</w:t>
            </w:r>
            <w:proofErr w:type="spellEnd"/>
            <w:r>
              <w:rPr>
                <w:rFonts w:eastAsia="Times New Roman"/>
                <w:color w:val="000000"/>
              </w:rPr>
              <w:t xml:space="preserve"> покриттям - </w:t>
            </w:r>
            <w:proofErr w:type="spellStart"/>
            <w:r>
              <w:rPr>
                <w:rFonts w:eastAsia="Times New Roman"/>
                <w:color w:val="000000"/>
              </w:rPr>
              <w:t>Товарисво</w:t>
            </w:r>
            <w:proofErr w:type="spellEnd"/>
            <w:r>
              <w:rPr>
                <w:rFonts w:eastAsia="Times New Roman"/>
                <w:color w:val="000000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</w:rPr>
              <w:t>здiйснювало</w:t>
            </w:r>
            <w:proofErr w:type="spellEnd"/>
            <w:r>
              <w:rPr>
                <w:rFonts w:eastAsia="Times New Roman"/>
                <w:color w:val="000000"/>
              </w:rPr>
              <w:t xml:space="preserve"> випуск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щодо </w:t>
            </w:r>
            <w:proofErr w:type="spellStart"/>
            <w:r>
              <w:rPr>
                <w:rFonts w:eastAsia="Times New Roman"/>
                <w:color w:val="000000"/>
              </w:rPr>
              <w:t>спiввiдношення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розмiру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iпотечного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покриття з </w:t>
            </w:r>
            <w:proofErr w:type="spellStart"/>
            <w:r>
              <w:rPr>
                <w:rFonts w:eastAsia="Times New Roman"/>
                <w:color w:val="000000"/>
              </w:rPr>
              <w:t>розмiром</w:t>
            </w:r>
            <w:proofErr w:type="spellEnd"/>
            <w:r>
              <w:rPr>
                <w:rFonts w:eastAsia="Times New Roman"/>
                <w:color w:val="000000"/>
              </w:rPr>
              <w:t xml:space="preserve"> (сумою) зобов'язань за </w:t>
            </w:r>
            <w:proofErr w:type="spellStart"/>
            <w:r>
              <w:rPr>
                <w:rFonts w:eastAsia="Times New Roman"/>
                <w:color w:val="000000"/>
              </w:rPr>
              <w:t>iпотечними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облiгацiями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з цим </w:t>
            </w:r>
            <w:proofErr w:type="spellStart"/>
            <w:r>
              <w:rPr>
                <w:rFonts w:eastAsia="Times New Roman"/>
                <w:color w:val="000000"/>
              </w:rPr>
              <w:t>iпотечним</w:t>
            </w:r>
            <w:proofErr w:type="spellEnd"/>
            <w:r>
              <w:rPr>
                <w:rFonts w:eastAsia="Times New Roman"/>
                <w:color w:val="000000"/>
              </w:rPr>
              <w:t xml:space="preserve"> покриттям на кожну дату </w:t>
            </w:r>
            <w:proofErr w:type="spellStart"/>
            <w:r>
              <w:rPr>
                <w:rFonts w:eastAsia="Times New Roman"/>
                <w:color w:val="000000"/>
              </w:rPr>
              <w:t>пiсля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змiн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</w:rPr>
              <w:t>складi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iпотечного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покриття,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вiдбулися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протягом </w:t>
            </w:r>
            <w:proofErr w:type="spellStart"/>
            <w:r>
              <w:rPr>
                <w:rFonts w:eastAsia="Times New Roman"/>
                <w:color w:val="000000"/>
              </w:rPr>
              <w:t>звiтного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перiоду</w:t>
            </w:r>
            <w:proofErr w:type="spellEnd"/>
            <w:r>
              <w:rPr>
                <w:rFonts w:eastAsia="Times New Roman"/>
                <w:color w:val="000000"/>
              </w:rPr>
              <w:t xml:space="preserve"> - </w:t>
            </w:r>
            <w:proofErr w:type="spellStart"/>
            <w:r>
              <w:rPr>
                <w:rFonts w:eastAsia="Times New Roman"/>
                <w:color w:val="000000"/>
              </w:rPr>
              <w:t>Товарисво</w:t>
            </w:r>
            <w:proofErr w:type="spellEnd"/>
            <w:r>
              <w:rPr>
                <w:rFonts w:eastAsia="Times New Roman"/>
                <w:color w:val="000000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</w:rPr>
              <w:t>здiйснювало</w:t>
            </w:r>
            <w:proofErr w:type="spellEnd"/>
            <w:r>
              <w:rPr>
                <w:rFonts w:eastAsia="Times New Roman"/>
                <w:color w:val="000000"/>
              </w:rPr>
              <w:t xml:space="preserve"> випуск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</w:t>
            </w:r>
            <w:proofErr w:type="spellStart"/>
            <w:r>
              <w:rPr>
                <w:rFonts w:eastAsia="Times New Roman"/>
                <w:color w:val="000000"/>
              </w:rPr>
              <w:t>замiни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</w:rPr>
              <w:t>складi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iпотечного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покриття або включення нових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 до складу </w:t>
            </w:r>
            <w:proofErr w:type="spellStart"/>
            <w:r>
              <w:rPr>
                <w:rFonts w:eastAsia="Times New Roman"/>
                <w:color w:val="000000"/>
              </w:rPr>
              <w:t>iпотечного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покриття -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вiдсутня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Вiдомостi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структуру </w:t>
            </w:r>
            <w:proofErr w:type="spellStart"/>
            <w:r>
              <w:rPr>
                <w:rFonts w:eastAsia="Times New Roman"/>
                <w:color w:val="000000"/>
              </w:rPr>
              <w:t>iпотечного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покриття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</w:rPr>
              <w:t xml:space="preserve"> за видами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</w:rPr>
              <w:t>кiнець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перiоду</w:t>
            </w:r>
            <w:proofErr w:type="spellEnd"/>
            <w:r>
              <w:rPr>
                <w:rFonts w:eastAsia="Times New Roman"/>
                <w:color w:val="000000"/>
              </w:rPr>
              <w:t xml:space="preserve"> - Товариство не </w:t>
            </w:r>
            <w:proofErr w:type="spellStart"/>
            <w:r>
              <w:rPr>
                <w:rFonts w:eastAsia="Times New Roman"/>
                <w:color w:val="000000"/>
              </w:rPr>
              <w:t>здiйснювало</w:t>
            </w:r>
            <w:proofErr w:type="spellEnd"/>
            <w:r>
              <w:rPr>
                <w:rFonts w:eastAsia="Times New Roman"/>
                <w:color w:val="000000"/>
              </w:rPr>
              <w:t xml:space="preserve"> випуск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Вiдомостi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щодо </w:t>
            </w:r>
            <w:proofErr w:type="spellStart"/>
            <w:r>
              <w:rPr>
                <w:rFonts w:eastAsia="Times New Roman"/>
                <w:color w:val="000000"/>
              </w:rPr>
              <w:t>пiдстав</w:t>
            </w:r>
            <w:proofErr w:type="spellEnd"/>
            <w:r>
              <w:rPr>
                <w:rFonts w:eastAsia="Times New Roman"/>
                <w:color w:val="000000"/>
              </w:rPr>
              <w:t xml:space="preserve"> виникнення у </w:t>
            </w:r>
            <w:proofErr w:type="spellStart"/>
            <w:r>
              <w:rPr>
                <w:rFonts w:eastAsia="Times New Roman"/>
                <w:color w:val="00000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</w:rPr>
              <w:t xml:space="preserve"> прав на </w:t>
            </w:r>
            <w:proofErr w:type="spellStart"/>
            <w:r>
              <w:rPr>
                <w:rFonts w:eastAsia="Times New Roman"/>
                <w:color w:val="000000"/>
              </w:rPr>
              <w:t>iпотечнi</w:t>
            </w:r>
            <w:proofErr w:type="spellEnd"/>
            <w:r>
              <w:rPr>
                <w:rFonts w:eastAsia="Times New Roman"/>
                <w:color w:val="000000"/>
              </w:rPr>
              <w:t xml:space="preserve"> активи,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складають </w:t>
            </w:r>
            <w:proofErr w:type="spellStart"/>
            <w:r>
              <w:rPr>
                <w:rFonts w:eastAsia="Times New Roman"/>
                <w:color w:val="000000"/>
              </w:rPr>
              <w:t>iпотечне</w:t>
            </w:r>
            <w:proofErr w:type="spellEnd"/>
            <w:r>
              <w:rPr>
                <w:rFonts w:eastAsia="Times New Roman"/>
                <w:color w:val="000000"/>
              </w:rPr>
              <w:t xml:space="preserve"> покриття за станом на </w:t>
            </w:r>
            <w:proofErr w:type="spellStart"/>
            <w:r>
              <w:rPr>
                <w:rFonts w:eastAsia="Times New Roman"/>
                <w:color w:val="000000"/>
              </w:rPr>
              <w:t>кiнець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року - </w:t>
            </w:r>
            <w:proofErr w:type="spellStart"/>
            <w:r>
              <w:rPr>
                <w:rFonts w:eastAsia="Times New Roman"/>
                <w:color w:val="000000"/>
              </w:rPr>
              <w:t>Товарисво</w:t>
            </w:r>
            <w:proofErr w:type="spellEnd"/>
            <w:r>
              <w:rPr>
                <w:rFonts w:eastAsia="Times New Roman"/>
                <w:color w:val="000000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</w:rPr>
              <w:t>здiйснювало</w:t>
            </w:r>
            <w:proofErr w:type="spellEnd"/>
            <w:r>
              <w:rPr>
                <w:rFonts w:eastAsia="Times New Roman"/>
                <w:color w:val="000000"/>
              </w:rPr>
              <w:t xml:space="preserve"> випуск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</w:t>
            </w:r>
            <w:proofErr w:type="spellStart"/>
            <w:r>
              <w:rPr>
                <w:rFonts w:eastAsia="Times New Roman"/>
                <w:color w:val="000000"/>
              </w:rPr>
              <w:t>наявнiсть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прострочених боржником </w:t>
            </w:r>
            <w:proofErr w:type="spellStart"/>
            <w:r>
              <w:rPr>
                <w:rFonts w:eastAsia="Times New Roman"/>
                <w:color w:val="000000"/>
              </w:rPr>
              <w:t>строкiв</w:t>
            </w:r>
            <w:proofErr w:type="spellEnd"/>
            <w:r>
              <w:rPr>
                <w:rFonts w:eastAsia="Times New Roman"/>
                <w:color w:val="000000"/>
              </w:rPr>
              <w:t xml:space="preserve"> сплати чергових </w:t>
            </w:r>
            <w:proofErr w:type="spellStart"/>
            <w:r>
              <w:rPr>
                <w:rFonts w:eastAsia="Times New Roman"/>
                <w:color w:val="000000"/>
              </w:rPr>
              <w:t>платежiв</w:t>
            </w:r>
            <w:proofErr w:type="spellEnd"/>
            <w:r>
              <w:rPr>
                <w:rFonts w:eastAsia="Times New Roman"/>
                <w:color w:val="000000"/>
              </w:rPr>
              <w:t xml:space="preserve"> за кредитними договорами (договорами позики), права вимоги за якими забезпечено </w:t>
            </w:r>
            <w:proofErr w:type="spellStart"/>
            <w:r>
              <w:rPr>
                <w:rFonts w:eastAsia="Times New Roman"/>
                <w:color w:val="000000"/>
              </w:rPr>
              <w:t>iпотеками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включено до складу </w:t>
            </w:r>
            <w:proofErr w:type="spellStart"/>
            <w:r>
              <w:rPr>
                <w:rFonts w:eastAsia="Times New Roman"/>
                <w:color w:val="000000"/>
              </w:rPr>
              <w:t>iпотечного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покриття -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вiдсутня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випуски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сертифiкатiв</w:t>
            </w:r>
            <w:proofErr w:type="spellEnd"/>
            <w:r>
              <w:rPr>
                <w:rFonts w:eastAsia="Times New Roman"/>
                <w:color w:val="000000"/>
              </w:rPr>
              <w:t xml:space="preserve"> - </w:t>
            </w:r>
            <w:proofErr w:type="spellStart"/>
            <w:r>
              <w:rPr>
                <w:rFonts w:eastAsia="Times New Roman"/>
                <w:color w:val="000000"/>
              </w:rPr>
              <w:t>Товарисво</w:t>
            </w:r>
            <w:proofErr w:type="spellEnd"/>
            <w:r>
              <w:rPr>
                <w:rFonts w:eastAsia="Times New Roman"/>
                <w:color w:val="000000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</w:rPr>
              <w:t>здiйснювало</w:t>
            </w:r>
            <w:proofErr w:type="spellEnd"/>
            <w:r>
              <w:rPr>
                <w:rFonts w:eastAsia="Times New Roman"/>
                <w:color w:val="000000"/>
              </w:rPr>
              <w:t xml:space="preserve"> випуск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сертифiкатiв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щодо реєстру </w:t>
            </w:r>
            <w:proofErr w:type="spellStart"/>
            <w:r>
              <w:rPr>
                <w:rFonts w:eastAsia="Times New Roman"/>
                <w:color w:val="00000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вiдсутня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Основнi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вiдомостi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ФОН </w:t>
            </w:r>
            <w:proofErr w:type="spellStart"/>
            <w:r>
              <w:rPr>
                <w:rFonts w:eastAsia="Times New Roman"/>
                <w:color w:val="000000"/>
              </w:rPr>
              <w:t>вiдсутнi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товариство не </w:t>
            </w:r>
            <w:proofErr w:type="spellStart"/>
            <w:r>
              <w:rPr>
                <w:rFonts w:eastAsia="Times New Roman"/>
                <w:color w:val="000000"/>
              </w:rPr>
              <w:t>здiйснювало</w:t>
            </w:r>
            <w:proofErr w:type="spellEnd"/>
            <w:r>
              <w:rPr>
                <w:rFonts w:eastAsia="Times New Roman"/>
                <w:color w:val="000000"/>
              </w:rPr>
              <w:t xml:space="preserve"> випуск </w:t>
            </w:r>
            <w:proofErr w:type="spellStart"/>
            <w:r>
              <w:rPr>
                <w:rFonts w:eastAsia="Times New Roman"/>
                <w:color w:val="000000"/>
              </w:rPr>
              <w:t>сертифiкатiв</w:t>
            </w:r>
            <w:proofErr w:type="spellEnd"/>
            <w:r>
              <w:rPr>
                <w:rFonts w:eastAsia="Times New Roman"/>
                <w:color w:val="000000"/>
              </w:rPr>
              <w:t xml:space="preserve"> ФОН.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випуски </w:t>
            </w:r>
            <w:proofErr w:type="spellStart"/>
            <w:r>
              <w:rPr>
                <w:rFonts w:eastAsia="Times New Roman"/>
                <w:color w:val="000000"/>
              </w:rPr>
              <w:t>сертифiкатiв</w:t>
            </w:r>
            <w:proofErr w:type="spellEnd"/>
            <w:r>
              <w:rPr>
                <w:rFonts w:eastAsia="Times New Roman"/>
                <w:color w:val="000000"/>
              </w:rPr>
              <w:t xml:space="preserve"> ФОН - Товариство не </w:t>
            </w:r>
            <w:proofErr w:type="spellStart"/>
            <w:r>
              <w:rPr>
                <w:rFonts w:eastAsia="Times New Roman"/>
                <w:color w:val="000000"/>
              </w:rPr>
              <w:t>здiйснювало</w:t>
            </w:r>
            <w:proofErr w:type="spellEnd"/>
            <w:r>
              <w:rPr>
                <w:rFonts w:eastAsia="Times New Roman"/>
                <w:color w:val="000000"/>
              </w:rPr>
              <w:t xml:space="preserve"> випуск </w:t>
            </w:r>
            <w:proofErr w:type="spellStart"/>
            <w:r>
              <w:rPr>
                <w:rFonts w:eastAsia="Times New Roman"/>
                <w:color w:val="000000"/>
              </w:rPr>
              <w:t>сертифiкатiв</w:t>
            </w:r>
            <w:proofErr w:type="spellEnd"/>
            <w:r>
              <w:rPr>
                <w:rFonts w:eastAsia="Times New Roman"/>
                <w:color w:val="000000"/>
              </w:rPr>
              <w:t xml:space="preserve"> ФОН.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, що </w:t>
            </w:r>
            <w:proofErr w:type="spellStart"/>
            <w:r>
              <w:rPr>
                <w:rFonts w:eastAsia="Times New Roman"/>
                <w:color w:val="000000"/>
              </w:rPr>
              <w:t>володiють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сертифiкатами</w:t>
            </w:r>
            <w:proofErr w:type="spellEnd"/>
            <w:r>
              <w:rPr>
                <w:rFonts w:eastAsia="Times New Roman"/>
                <w:color w:val="000000"/>
              </w:rPr>
              <w:t xml:space="preserve"> ФОН </w:t>
            </w:r>
            <w:proofErr w:type="spellStart"/>
            <w:r>
              <w:rPr>
                <w:rFonts w:eastAsia="Times New Roman"/>
                <w:color w:val="000000"/>
              </w:rPr>
              <w:t>вiдсутня</w:t>
            </w:r>
            <w:proofErr w:type="spellEnd"/>
            <w:r>
              <w:rPr>
                <w:rFonts w:eastAsia="Times New Roman"/>
                <w:color w:val="000000"/>
              </w:rPr>
              <w:t xml:space="preserve">. Розрахунок </w:t>
            </w:r>
            <w:proofErr w:type="spellStart"/>
            <w:r>
              <w:rPr>
                <w:rFonts w:eastAsia="Times New Roman"/>
                <w:color w:val="000000"/>
              </w:rPr>
              <w:t>вартостi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чистих </w:t>
            </w:r>
            <w:proofErr w:type="spellStart"/>
            <w:r>
              <w:rPr>
                <w:rFonts w:eastAsia="Times New Roman"/>
                <w:color w:val="00000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 ФОН </w:t>
            </w:r>
            <w:proofErr w:type="spellStart"/>
            <w:r>
              <w:rPr>
                <w:rFonts w:eastAsia="Times New Roman"/>
                <w:color w:val="000000"/>
              </w:rPr>
              <w:t>вiдсутнiй</w:t>
            </w:r>
            <w:proofErr w:type="spellEnd"/>
            <w:r>
              <w:rPr>
                <w:rFonts w:eastAsia="Times New Roman"/>
                <w:color w:val="000000"/>
              </w:rPr>
              <w:t xml:space="preserve">. Правила ФОН - </w:t>
            </w:r>
            <w:proofErr w:type="spellStart"/>
            <w:r>
              <w:rPr>
                <w:rFonts w:eastAsia="Times New Roman"/>
                <w:color w:val="000000"/>
              </w:rPr>
              <w:t>вiдсутнi</w:t>
            </w:r>
            <w:proofErr w:type="spellEnd"/>
            <w:r>
              <w:rPr>
                <w:rFonts w:eastAsia="Times New Roman"/>
                <w:color w:val="000000"/>
              </w:rPr>
              <w:t>. Текст аудиторського висновку (</w:t>
            </w:r>
            <w:proofErr w:type="spellStart"/>
            <w:r>
              <w:rPr>
                <w:rFonts w:eastAsia="Times New Roman"/>
                <w:color w:val="000000"/>
              </w:rPr>
              <w:t>звiту</w:t>
            </w:r>
            <w:proofErr w:type="spellEnd"/>
            <w:r>
              <w:rPr>
                <w:rFonts w:eastAsia="Times New Roman"/>
                <w:color w:val="000000"/>
              </w:rPr>
              <w:t xml:space="preserve">) - не заповнюють </w:t>
            </w:r>
            <w:proofErr w:type="spellStart"/>
            <w:r>
              <w:rPr>
                <w:rFonts w:eastAsia="Times New Roman"/>
                <w:color w:val="000000"/>
              </w:rPr>
              <w:t>емiтенти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здiйснили</w:t>
            </w:r>
            <w:proofErr w:type="spellEnd"/>
            <w:r>
              <w:rPr>
                <w:rFonts w:eastAsia="Times New Roman"/>
                <w:color w:val="000000"/>
              </w:rPr>
              <w:t xml:space="preserve"> приватне </w:t>
            </w:r>
            <w:proofErr w:type="spellStart"/>
            <w:r>
              <w:rPr>
                <w:rFonts w:eastAsia="Times New Roman"/>
                <w:color w:val="00000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Рiчна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фiнансова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звiтнiсть</w:t>
            </w:r>
            <w:proofErr w:type="spellEnd"/>
            <w:r>
              <w:rPr>
                <w:rFonts w:eastAsia="Times New Roman"/>
                <w:color w:val="000000"/>
              </w:rPr>
              <w:t xml:space="preserve">, складена </w:t>
            </w:r>
            <w:proofErr w:type="spellStart"/>
            <w:r>
              <w:rPr>
                <w:rFonts w:eastAsia="Times New Roman"/>
                <w:color w:val="000000"/>
              </w:rPr>
              <w:t>вiдповiдно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до </w:t>
            </w:r>
            <w:proofErr w:type="spellStart"/>
            <w:r>
              <w:rPr>
                <w:rFonts w:eastAsia="Times New Roman"/>
                <w:color w:val="000000"/>
              </w:rPr>
              <w:t>Мiжнародних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стандартiв</w:t>
            </w:r>
            <w:proofErr w:type="spellEnd"/>
            <w:r>
              <w:rPr>
                <w:rFonts w:eastAsia="Times New Roman"/>
                <w:color w:val="000000"/>
              </w:rPr>
              <w:t xml:space="preserve"> бухгалтерського </w:t>
            </w:r>
            <w:proofErr w:type="spellStart"/>
            <w:r>
              <w:rPr>
                <w:rFonts w:eastAsia="Times New Roman"/>
                <w:color w:val="000000"/>
              </w:rPr>
              <w:t>облiку</w:t>
            </w:r>
            <w:proofErr w:type="spellEnd"/>
            <w:r>
              <w:rPr>
                <w:rFonts w:eastAsia="Times New Roman"/>
                <w:color w:val="000000"/>
              </w:rPr>
              <w:t xml:space="preserve"> - за </w:t>
            </w:r>
            <w:proofErr w:type="spellStart"/>
            <w:r>
              <w:rPr>
                <w:rFonts w:eastAsia="Times New Roman"/>
                <w:color w:val="000000"/>
              </w:rPr>
              <w:t>Мiжнародними</w:t>
            </w:r>
            <w:proofErr w:type="spellEnd"/>
            <w:r>
              <w:rPr>
                <w:rFonts w:eastAsia="Times New Roman"/>
                <w:color w:val="000000"/>
              </w:rPr>
              <w:t xml:space="preserve"> стандартами </w:t>
            </w:r>
            <w:proofErr w:type="spellStart"/>
            <w:r>
              <w:rPr>
                <w:rFonts w:eastAsia="Times New Roman"/>
                <w:color w:val="000000"/>
              </w:rPr>
              <w:t>звiтнiсть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протягом </w:t>
            </w:r>
            <w:proofErr w:type="spellStart"/>
            <w:r>
              <w:rPr>
                <w:rFonts w:eastAsia="Times New Roman"/>
                <w:color w:val="000000"/>
              </w:rPr>
              <w:t>звiтного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перiоду</w:t>
            </w:r>
            <w:proofErr w:type="spellEnd"/>
            <w:r>
              <w:rPr>
                <w:rFonts w:eastAsia="Times New Roman"/>
                <w:color w:val="000000"/>
              </w:rPr>
              <w:t xml:space="preserve"> не складалась. </w:t>
            </w:r>
            <w:proofErr w:type="spellStart"/>
            <w:r>
              <w:rPr>
                <w:rFonts w:eastAsia="Times New Roman"/>
                <w:color w:val="000000"/>
              </w:rPr>
              <w:t>Звiт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стан об'єкта </w:t>
            </w:r>
            <w:proofErr w:type="spellStart"/>
            <w:r>
              <w:rPr>
                <w:rFonts w:eastAsia="Times New Roman"/>
                <w:color w:val="000000"/>
              </w:rPr>
              <w:t>нерухомостi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вiдсутнiй</w:t>
            </w:r>
            <w:proofErr w:type="spellEnd"/>
            <w:r>
              <w:rPr>
                <w:rFonts w:eastAsia="Times New Roman"/>
                <w:color w:val="000000"/>
              </w:rPr>
              <w:t xml:space="preserve">, в зв'язку з тим, що </w:t>
            </w:r>
            <w:proofErr w:type="spellStart"/>
            <w:r>
              <w:rPr>
                <w:rFonts w:eastAsia="Times New Roman"/>
                <w:color w:val="000000"/>
              </w:rPr>
              <w:t>товарисво</w:t>
            </w:r>
            <w:proofErr w:type="spellEnd"/>
            <w:r>
              <w:rPr>
                <w:rFonts w:eastAsia="Times New Roman"/>
                <w:color w:val="000000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</w:rPr>
              <w:t>здiйснювало</w:t>
            </w:r>
            <w:proofErr w:type="spellEnd"/>
            <w:r>
              <w:rPr>
                <w:rFonts w:eastAsia="Times New Roman"/>
                <w:color w:val="000000"/>
              </w:rPr>
              <w:t xml:space="preserve"> випуск </w:t>
            </w:r>
            <w:proofErr w:type="spellStart"/>
            <w:r>
              <w:rPr>
                <w:rFonts w:eastAsia="Times New Roman"/>
                <w:color w:val="000000"/>
              </w:rPr>
              <w:t>цiльових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</w:rPr>
              <w:t>звiтньому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перiодi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Посадовi</w:t>
            </w:r>
            <w:proofErr w:type="spellEnd"/>
            <w:r>
              <w:rPr>
                <w:rFonts w:eastAsia="Times New Roman"/>
                <w:color w:val="000000"/>
              </w:rPr>
              <w:t xml:space="preserve"> особи та особи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мають 10 % i </w:t>
            </w:r>
            <w:proofErr w:type="spellStart"/>
            <w:r>
              <w:rPr>
                <w:rFonts w:eastAsia="Times New Roman"/>
                <w:color w:val="000000"/>
              </w:rPr>
              <w:t>бiльш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</w:t>
            </w:r>
            <w:proofErr w:type="spellStart"/>
            <w:r>
              <w:rPr>
                <w:rFonts w:eastAsia="Times New Roman"/>
                <w:color w:val="000000"/>
              </w:rPr>
              <w:t>вiдмовились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надання своїх персональних </w:t>
            </w:r>
            <w:proofErr w:type="spellStart"/>
            <w:r>
              <w:rPr>
                <w:rFonts w:eastAsia="Times New Roman"/>
                <w:color w:val="000000"/>
              </w:rPr>
              <w:t>данних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8F2AFB" w:rsidRDefault="008F2AF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br w:type="page"/>
      </w:r>
      <w:r>
        <w:rPr>
          <w:rFonts w:eastAsia="Times New Roman"/>
          <w:color w:val="000000"/>
        </w:rPr>
        <w:lastRenderedPageBreak/>
        <w:t>III. Основні відомості про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"АВТ БАВАРIЯ-ДНIПРОПЕТРОВСЬК"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Серія і номер свідоцтва про державну реєстрацію юридичної особи (за наявності)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Виписка №б/н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Дата проведення державної реєстрації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24.10.1997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Територія (область)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Дніпропетровська 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Статутний капітал (грн)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304360.00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Відсоток акцій у статутному капіталі, що належить державі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 Середня кількість працівників (осіб)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 Основні види діяльності із зазначенням найменування виду діяльності та коду за КВЕД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45.11 </w:t>
            </w:r>
            <w:proofErr w:type="spellStart"/>
            <w:r>
              <w:rPr>
                <w:rFonts w:eastAsia="Times New Roman"/>
                <w:color w:val="000000"/>
              </w:rPr>
              <w:t>Торгiвля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автомобiлями</w:t>
            </w:r>
            <w:proofErr w:type="spellEnd"/>
            <w:r>
              <w:rPr>
                <w:rFonts w:eastAsia="Times New Roman"/>
                <w:color w:val="000000"/>
              </w:rPr>
              <w:t xml:space="preserve"> та легковими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45.19 </w:t>
            </w:r>
            <w:proofErr w:type="spellStart"/>
            <w:r>
              <w:rPr>
                <w:rFonts w:eastAsia="Times New Roman"/>
                <w:color w:val="000000"/>
              </w:rPr>
              <w:t>Торгiвля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iншими</w:t>
            </w:r>
            <w:proofErr w:type="spellEnd"/>
            <w:r>
              <w:rPr>
                <w:rFonts w:eastAsia="Times New Roman"/>
                <w:color w:val="000000"/>
              </w:rPr>
              <w:t xml:space="preserve"> автотранспортними засобами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45.20 </w:t>
            </w:r>
            <w:proofErr w:type="spellStart"/>
            <w:r>
              <w:rPr>
                <w:rFonts w:eastAsia="Times New Roman"/>
                <w:color w:val="000000"/>
              </w:rPr>
              <w:t>Технiчне</w:t>
            </w:r>
            <w:proofErr w:type="spellEnd"/>
            <w:r>
              <w:rPr>
                <w:rFonts w:eastAsia="Times New Roman"/>
                <w:color w:val="000000"/>
              </w:rPr>
              <w:t xml:space="preserve"> обслуговування та ремонт автотранспортних </w:t>
            </w:r>
            <w:proofErr w:type="spellStart"/>
            <w:r>
              <w:rPr>
                <w:rFonts w:eastAsia="Times New Roman"/>
                <w:color w:val="000000"/>
              </w:rPr>
              <w:t>засобiв</w:t>
            </w:r>
            <w:proofErr w:type="spellEnd"/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 Органи управління підприємства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Iнформацiю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органи </w:t>
            </w:r>
            <w:proofErr w:type="spellStart"/>
            <w:r>
              <w:rPr>
                <w:rFonts w:eastAsia="Times New Roman"/>
                <w:color w:val="000000"/>
              </w:rPr>
              <w:t>управлiння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</w:rPr>
              <w:t xml:space="preserve"> не заповнюють </w:t>
            </w:r>
            <w:proofErr w:type="spellStart"/>
            <w:r>
              <w:rPr>
                <w:rFonts w:eastAsia="Times New Roman"/>
                <w:color w:val="000000"/>
              </w:rPr>
              <w:t>емiтенти</w:t>
            </w:r>
            <w:proofErr w:type="spellEnd"/>
            <w:r>
              <w:rPr>
                <w:rFonts w:eastAsia="Times New Roman"/>
                <w:color w:val="000000"/>
              </w:rPr>
              <w:t xml:space="preserve"> - </w:t>
            </w:r>
            <w:proofErr w:type="spellStart"/>
            <w:r>
              <w:rPr>
                <w:rFonts w:eastAsia="Times New Roman"/>
                <w:color w:val="000000"/>
              </w:rPr>
              <w:t>акцiонернi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 Банки, що обслуговують емітента: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найменування банку (філії, відділення банку), який обслуговує емітента за поточним рахунком у національній валюті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ПАТ "ДIАМАНТБАНК"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МФО банку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320854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поточний рахунок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2600439206054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найменування банку (філії, відділення банку), який обслуговує емітента за поточним рахунком у іноземній валюті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ПАТ "ДIАМАНТБАНК"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МФО банку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320854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поточний рахунок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2600439206054</w:t>
            </w:r>
          </w:p>
        </w:tc>
      </w:tr>
    </w:tbl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V. Інформація про посадових осіб емітента</w:t>
      </w:r>
    </w:p>
    <w:p w:rsidR="008F2AFB" w:rsidRDefault="00DA1414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6.1. Інформація щодо освіти та стажу роботи посадових осіб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Голова Наглядової ради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прізвище, ім'я, по батькові фізичної особи або повне найменування юридичної особи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Тимофєєв Олександр Борисович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паспортні дані фізичної особи (серія, номер, дата видачі, орган, який видав)* або код за ЄДРПОУ юридичної особи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СН 830785 02.06.1998 Московським РУГУ МВС України в </w:t>
            </w:r>
            <w:proofErr w:type="spellStart"/>
            <w:r>
              <w:rPr>
                <w:rFonts w:eastAsia="Times New Roman"/>
                <w:color w:val="000000"/>
              </w:rPr>
              <w:t>м.Києвi</w:t>
            </w:r>
            <w:proofErr w:type="spellEnd"/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рік народження**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1952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роботи (років)**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найменування підприємства та попередня посада, яку займав**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 з II "АВТ БАВАРIЯ", Генеральний директор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набуття повноважень та термін, на який обрано (призначено)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21.01.2014 3 роки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Повноваження та обов`язки посадової особи встановлюється Статутом та </w:t>
            </w:r>
            <w:proofErr w:type="spellStart"/>
            <w:r>
              <w:rPr>
                <w:rFonts w:eastAsia="Times New Roman"/>
                <w:color w:val="000000"/>
              </w:rPr>
              <w:t>внутрiшнiми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документами Товариства.</w:t>
            </w:r>
            <w:r>
              <w:rPr>
                <w:rFonts w:eastAsia="Times New Roman"/>
                <w:color w:val="000000"/>
              </w:rPr>
              <w:br/>
              <w:t xml:space="preserve">Винагорода </w:t>
            </w:r>
            <w:proofErr w:type="spellStart"/>
            <w:r>
              <w:rPr>
                <w:rFonts w:eastAsia="Times New Roman"/>
                <w:color w:val="000000"/>
              </w:rPr>
              <w:t>посадовiй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особi</w:t>
            </w:r>
            <w:proofErr w:type="spellEnd"/>
            <w:r>
              <w:rPr>
                <w:rFonts w:eastAsia="Times New Roman"/>
                <w:color w:val="000000"/>
              </w:rPr>
              <w:t xml:space="preserve"> не передбачена, не нараховувалась та не виплачувалась.</w:t>
            </w:r>
            <w:r>
              <w:rPr>
                <w:rFonts w:eastAsia="Times New Roman"/>
                <w:color w:val="000000"/>
              </w:rPr>
              <w:br/>
              <w:t xml:space="preserve">Протягом </w:t>
            </w:r>
            <w:proofErr w:type="spellStart"/>
            <w:r>
              <w:rPr>
                <w:rFonts w:eastAsia="Times New Roman"/>
                <w:color w:val="000000"/>
              </w:rPr>
              <w:t>звiтного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перiоду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змiн</w:t>
            </w:r>
            <w:proofErr w:type="spellEnd"/>
            <w:r>
              <w:rPr>
                <w:rFonts w:eastAsia="Times New Roman"/>
                <w:color w:val="000000"/>
              </w:rPr>
              <w:t xml:space="preserve"> у персональному </w:t>
            </w:r>
            <w:proofErr w:type="spellStart"/>
            <w:r>
              <w:rPr>
                <w:rFonts w:eastAsia="Times New Roman"/>
                <w:color w:val="000000"/>
              </w:rPr>
              <w:t>складi</w:t>
            </w:r>
            <w:proofErr w:type="spellEnd"/>
            <w:r>
              <w:rPr>
                <w:rFonts w:eastAsia="Times New Roman"/>
                <w:color w:val="000000"/>
              </w:rPr>
              <w:t xml:space="preserve"> щодо конкретної особи, не </w:t>
            </w:r>
            <w:proofErr w:type="spellStart"/>
            <w:r>
              <w:rPr>
                <w:rFonts w:eastAsia="Times New Roman"/>
                <w:color w:val="000000"/>
              </w:rPr>
              <w:t>вiдбувалось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 xml:space="preserve">Непогашеної </w:t>
            </w:r>
            <w:proofErr w:type="spellStart"/>
            <w:r>
              <w:rPr>
                <w:rFonts w:eastAsia="Times New Roman"/>
                <w:color w:val="000000"/>
              </w:rPr>
              <w:t>судимостi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</w:rPr>
              <w:t>корисливi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посадовi</w:t>
            </w:r>
            <w:proofErr w:type="spellEnd"/>
            <w:r>
              <w:rPr>
                <w:rFonts w:eastAsia="Times New Roman"/>
                <w:color w:val="000000"/>
              </w:rPr>
              <w:t xml:space="preserve"> злочини посадова особа не має.</w:t>
            </w:r>
            <w:r>
              <w:rPr>
                <w:rFonts w:eastAsia="Times New Roman"/>
                <w:color w:val="000000"/>
              </w:rPr>
              <w:br/>
              <w:t xml:space="preserve">Стаж </w:t>
            </w:r>
            <w:proofErr w:type="spellStart"/>
            <w:r>
              <w:rPr>
                <w:rFonts w:eastAsia="Times New Roman"/>
                <w:color w:val="000000"/>
              </w:rPr>
              <w:t>керiвної</w:t>
            </w:r>
            <w:proofErr w:type="spellEnd"/>
            <w:r>
              <w:rPr>
                <w:rFonts w:eastAsia="Times New Roman"/>
                <w:color w:val="000000"/>
              </w:rPr>
              <w:t xml:space="preserve"> роботи 20 р.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Перелiк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попереднiх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посад:ТОВ</w:t>
            </w:r>
            <w:proofErr w:type="spellEnd"/>
            <w:r>
              <w:rPr>
                <w:rFonts w:eastAsia="Times New Roman"/>
                <w:color w:val="000000"/>
              </w:rPr>
              <w:t xml:space="preserve"> з II "АВТ БАВАРIЯ", Генеральний директор. У </w:t>
            </w:r>
            <w:proofErr w:type="spellStart"/>
            <w:r>
              <w:rPr>
                <w:rFonts w:eastAsia="Times New Roman"/>
                <w:color w:val="00000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перiодi</w:t>
            </w:r>
            <w:proofErr w:type="spellEnd"/>
            <w:r>
              <w:rPr>
                <w:rFonts w:eastAsia="Times New Roman"/>
                <w:color w:val="000000"/>
              </w:rPr>
              <w:t xml:space="preserve">, посади на будь-якому </w:t>
            </w:r>
            <w:proofErr w:type="spellStart"/>
            <w:r>
              <w:rPr>
                <w:rFonts w:eastAsia="Times New Roman"/>
                <w:color w:val="000000"/>
              </w:rPr>
              <w:t>iншому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пiдприємствi</w:t>
            </w:r>
            <w:proofErr w:type="spellEnd"/>
            <w:r>
              <w:rPr>
                <w:rFonts w:eastAsia="Times New Roman"/>
                <w:color w:val="000000"/>
              </w:rPr>
              <w:t>, не займав.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Наглядової ради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прізвище, ім'я, по батькові фізичної особи або повне найменування юридичної особи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Iванець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Iрина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Iванiвна</w:t>
            </w:r>
            <w:proofErr w:type="spellEnd"/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паспортні дані фізичної особи (серія, номер, дата видачі, орган, який видав)* або код за ЄДРПОУ юридичної особи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 714287 15.11.2008 Солом'янським РУГУ МВС України в </w:t>
            </w:r>
            <w:proofErr w:type="spellStart"/>
            <w:r>
              <w:rPr>
                <w:rFonts w:eastAsia="Times New Roman"/>
                <w:color w:val="000000"/>
              </w:rPr>
              <w:t>м.Києвi</w:t>
            </w:r>
            <w:proofErr w:type="spellEnd"/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рік народження**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1966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роботи (років)**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найменування підприємства та попередня посада, яку займав**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ТОВ з II "АВТ БАВАРIЯ", Заступник генерального директора, начальник </w:t>
            </w:r>
            <w:proofErr w:type="spellStart"/>
            <w:r>
              <w:rPr>
                <w:rFonts w:eastAsia="Times New Roman"/>
                <w:color w:val="000000"/>
              </w:rPr>
              <w:t>вiддiлу</w:t>
            </w:r>
            <w:proofErr w:type="spellEnd"/>
            <w:r>
              <w:rPr>
                <w:rFonts w:eastAsia="Times New Roman"/>
                <w:color w:val="000000"/>
              </w:rPr>
              <w:t xml:space="preserve"> продажу авто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набуття повноважень та термін, на який обрано (призначено)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21.01.2014 3 роки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Повноваження та обов`язки посадової особи встановлюється Статутом та </w:t>
            </w:r>
            <w:proofErr w:type="spellStart"/>
            <w:r>
              <w:rPr>
                <w:rFonts w:eastAsia="Times New Roman"/>
                <w:color w:val="000000"/>
              </w:rPr>
              <w:t>внутрiшнiми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документами Товариства.</w:t>
            </w:r>
            <w:r>
              <w:rPr>
                <w:rFonts w:eastAsia="Times New Roman"/>
                <w:color w:val="000000"/>
              </w:rPr>
              <w:br/>
              <w:t xml:space="preserve">Винагорода </w:t>
            </w:r>
            <w:proofErr w:type="spellStart"/>
            <w:r>
              <w:rPr>
                <w:rFonts w:eastAsia="Times New Roman"/>
                <w:color w:val="000000"/>
              </w:rPr>
              <w:t>посадовiй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особi</w:t>
            </w:r>
            <w:proofErr w:type="spellEnd"/>
            <w:r>
              <w:rPr>
                <w:rFonts w:eastAsia="Times New Roman"/>
                <w:color w:val="000000"/>
              </w:rPr>
              <w:t xml:space="preserve"> не передбачена, не нараховувалась та не виплачувалась.</w:t>
            </w:r>
            <w:r>
              <w:rPr>
                <w:rFonts w:eastAsia="Times New Roman"/>
                <w:color w:val="000000"/>
              </w:rPr>
              <w:br/>
              <w:t xml:space="preserve">Протягом </w:t>
            </w:r>
            <w:proofErr w:type="spellStart"/>
            <w:r>
              <w:rPr>
                <w:rFonts w:eastAsia="Times New Roman"/>
                <w:color w:val="000000"/>
              </w:rPr>
              <w:t>звiтного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перiоду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змiн</w:t>
            </w:r>
            <w:proofErr w:type="spellEnd"/>
            <w:r>
              <w:rPr>
                <w:rFonts w:eastAsia="Times New Roman"/>
                <w:color w:val="000000"/>
              </w:rPr>
              <w:t xml:space="preserve"> у персональному </w:t>
            </w:r>
            <w:proofErr w:type="spellStart"/>
            <w:r>
              <w:rPr>
                <w:rFonts w:eastAsia="Times New Roman"/>
                <w:color w:val="000000"/>
              </w:rPr>
              <w:t>складi</w:t>
            </w:r>
            <w:proofErr w:type="spellEnd"/>
            <w:r>
              <w:rPr>
                <w:rFonts w:eastAsia="Times New Roman"/>
                <w:color w:val="000000"/>
              </w:rPr>
              <w:t xml:space="preserve"> щодо конкретної особи, не </w:t>
            </w:r>
            <w:proofErr w:type="spellStart"/>
            <w:r>
              <w:rPr>
                <w:rFonts w:eastAsia="Times New Roman"/>
                <w:color w:val="000000"/>
              </w:rPr>
              <w:t>вiдбувалось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 xml:space="preserve">Непогашеної </w:t>
            </w:r>
            <w:proofErr w:type="spellStart"/>
            <w:r>
              <w:rPr>
                <w:rFonts w:eastAsia="Times New Roman"/>
                <w:color w:val="000000"/>
              </w:rPr>
              <w:t>судимостi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</w:rPr>
              <w:t>корисливi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посадовi</w:t>
            </w:r>
            <w:proofErr w:type="spellEnd"/>
            <w:r>
              <w:rPr>
                <w:rFonts w:eastAsia="Times New Roman"/>
                <w:color w:val="000000"/>
              </w:rPr>
              <w:t xml:space="preserve"> злочини посадова особа не має.</w:t>
            </w:r>
            <w:r>
              <w:rPr>
                <w:rFonts w:eastAsia="Times New Roman"/>
                <w:color w:val="000000"/>
              </w:rPr>
              <w:br/>
              <w:t xml:space="preserve">Стаж </w:t>
            </w:r>
            <w:proofErr w:type="spellStart"/>
            <w:r>
              <w:rPr>
                <w:rFonts w:eastAsia="Times New Roman"/>
                <w:color w:val="000000"/>
              </w:rPr>
              <w:t>керiвної</w:t>
            </w:r>
            <w:proofErr w:type="spellEnd"/>
            <w:r>
              <w:rPr>
                <w:rFonts w:eastAsia="Times New Roman"/>
                <w:color w:val="000000"/>
              </w:rPr>
              <w:t xml:space="preserve"> роботи 15 р.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Перелiк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попереднiх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посад:ТОВ</w:t>
            </w:r>
            <w:proofErr w:type="spellEnd"/>
            <w:r>
              <w:rPr>
                <w:rFonts w:eastAsia="Times New Roman"/>
                <w:color w:val="000000"/>
              </w:rPr>
              <w:t xml:space="preserve"> з II "АВТ БАВАРIЯ", Заступник генерального директора, начальник </w:t>
            </w:r>
            <w:proofErr w:type="spellStart"/>
            <w:r>
              <w:rPr>
                <w:rFonts w:eastAsia="Times New Roman"/>
                <w:color w:val="000000"/>
              </w:rPr>
              <w:t>вiддiлу</w:t>
            </w:r>
            <w:proofErr w:type="spellEnd"/>
            <w:r>
              <w:rPr>
                <w:rFonts w:eastAsia="Times New Roman"/>
                <w:color w:val="000000"/>
              </w:rPr>
              <w:t xml:space="preserve"> продажу авто. У </w:t>
            </w:r>
            <w:proofErr w:type="spellStart"/>
            <w:r>
              <w:rPr>
                <w:rFonts w:eastAsia="Times New Roman"/>
                <w:color w:val="00000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перiодi</w:t>
            </w:r>
            <w:proofErr w:type="spellEnd"/>
            <w:r>
              <w:rPr>
                <w:rFonts w:eastAsia="Times New Roman"/>
                <w:color w:val="000000"/>
              </w:rPr>
              <w:t xml:space="preserve">, посади на будь-якому </w:t>
            </w:r>
            <w:proofErr w:type="spellStart"/>
            <w:r>
              <w:rPr>
                <w:rFonts w:eastAsia="Times New Roman"/>
                <w:color w:val="000000"/>
              </w:rPr>
              <w:t>iншому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пiдприємствi</w:t>
            </w:r>
            <w:proofErr w:type="spellEnd"/>
            <w:r>
              <w:rPr>
                <w:rFonts w:eastAsia="Times New Roman"/>
                <w:color w:val="000000"/>
              </w:rPr>
              <w:t>, не займав.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Наглядової ради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прізвище, ім'я, по батькові фізичної особи або повне найменування юридичної особи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Чорний </w:t>
            </w:r>
            <w:proofErr w:type="spellStart"/>
            <w:r>
              <w:rPr>
                <w:rFonts w:eastAsia="Times New Roman"/>
                <w:color w:val="000000"/>
              </w:rPr>
              <w:t>Iгор</w:t>
            </w:r>
            <w:proofErr w:type="spellEnd"/>
            <w:r>
              <w:rPr>
                <w:rFonts w:eastAsia="Times New Roman"/>
                <w:color w:val="000000"/>
              </w:rPr>
              <w:t xml:space="preserve"> Володимирович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паспортні дані фізичної особи (серія, номер, дата видачі, орган, який видав)* або код за ЄДРПОУ юридичної особи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 845066 06.12.2001 Деснянським РУГУ МВС України в </w:t>
            </w:r>
            <w:proofErr w:type="spellStart"/>
            <w:r>
              <w:rPr>
                <w:rFonts w:eastAsia="Times New Roman"/>
                <w:color w:val="000000"/>
              </w:rPr>
              <w:t>м.Києвi</w:t>
            </w:r>
            <w:proofErr w:type="spellEnd"/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рік народження**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1967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роботи (років)**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найменування підприємства та попередня посада, яку займав**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 з II "АВТ БАВАРIЯ", Заступник генерального директора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набуття повноважень та термін, на який обрано (призначено)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21.01.2014 3 роки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Повноваження та обов`язки посадової особи встановлюється Статутом та </w:t>
            </w:r>
            <w:proofErr w:type="spellStart"/>
            <w:r>
              <w:rPr>
                <w:rFonts w:eastAsia="Times New Roman"/>
                <w:color w:val="000000"/>
              </w:rPr>
              <w:t>внутрiшнiми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lastRenderedPageBreak/>
              <w:t>документами Товариства.</w:t>
            </w:r>
            <w:r>
              <w:rPr>
                <w:rFonts w:eastAsia="Times New Roman"/>
                <w:color w:val="000000"/>
              </w:rPr>
              <w:br/>
              <w:t xml:space="preserve">Винагорода </w:t>
            </w:r>
            <w:proofErr w:type="spellStart"/>
            <w:r>
              <w:rPr>
                <w:rFonts w:eastAsia="Times New Roman"/>
                <w:color w:val="000000"/>
              </w:rPr>
              <w:t>посадовiй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особi</w:t>
            </w:r>
            <w:proofErr w:type="spellEnd"/>
            <w:r>
              <w:rPr>
                <w:rFonts w:eastAsia="Times New Roman"/>
                <w:color w:val="000000"/>
              </w:rPr>
              <w:t xml:space="preserve"> не передбачена, не нараховувалась та не виплачувалась.</w:t>
            </w:r>
            <w:r>
              <w:rPr>
                <w:rFonts w:eastAsia="Times New Roman"/>
                <w:color w:val="000000"/>
              </w:rPr>
              <w:br/>
              <w:t xml:space="preserve">Протягом </w:t>
            </w:r>
            <w:proofErr w:type="spellStart"/>
            <w:r>
              <w:rPr>
                <w:rFonts w:eastAsia="Times New Roman"/>
                <w:color w:val="000000"/>
              </w:rPr>
              <w:t>звiтного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перiоду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змiн</w:t>
            </w:r>
            <w:proofErr w:type="spellEnd"/>
            <w:r>
              <w:rPr>
                <w:rFonts w:eastAsia="Times New Roman"/>
                <w:color w:val="000000"/>
              </w:rPr>
              <w:t xml:space="preserve"> у персональному </w:t>
            </w:r>
            <w:proofErr w:type="spellStart"/>
            <w:r>
              <w:rPr>
                <w:rFonts w:eastAsia="Times New Roman"/>
                <w:color w:val="000000"/>
              </w:rPr>
              <w:t>складi</w:t>
            </w:r>
            <w:proofErr w:type="spellEnd"/>
            <w:r>
              <w:rPr>
                <w:rFonts w:eastAsia="Times New Roman"/>
                <w:color w:val="000000"/>
              </w:rPr>
              <w:t xml:space="preserve"> щодо конкретної особи, не </w:t>
            </w:r>
            <w:proofErr w:type="spellStart"/>
            <w:r>
              <w:rPr>
                <w:rFonts w:eastAsia="Times New Roman"/>
                <w:color w:val="000000"/>
              </w:rPr>
              <w:t>вiдбувалось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 xml:space="preserve">Непогашеної </w:t>
            </w:r>
            <w:proofErr w:type="spellStart"/>
            <w:r>
              <w:rPr>
                <w:rFonts w:eastAsia="Times New Roman"/>
                <w:color w:val="000000"/>
              </w:rPr>
              <w:t>судимостi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</w:rPr>
              <w:t>корисливi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посадовi</w:t>
            </w:r>
            <w:proofErr w:type="spellEnd"/>
            <w:r>
              <w:rPr>
                <w:rFonts w:eastAsia="Times New Roman"/>
                <w:color w:val="000000"/>
              </w:rPr>
              <w:t xml:space="preserve"> злочини посадова особа не має.</w:t>
            </w:r>
            <w:r>
              <w:rPr>
                <w:rFonts w:eastAsia="Times New Roman"/>
                <w:color w:val="000000"/>
              </w:rPr>
              <w:br/>
              <w:t xml:space="preserve">Стаж </w:t>
            </w:r>
            <w:proofErr w:type="spellStart"/>
            <w:r>
              <w:rPr>
                <w:rFonts w:eastAsia="Times New Roman"/>
                <w:color w:val="000000"/>
              </w:rPr>
              <w:t>керiвної</w:t>
            </w:r>
            <w:proofErr w:type="spellEnd"/>
            <w:r>
              <w:rPr>
                <w:rFonts w:eastAsia="Times New Roman"/>
                <w:color w:val="000000"/>
              </w:rPr>
              <w:t xml:space="preserve"> роботи 20 р.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Перелiк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попереднiх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посад:ТОВ</w:t>
            </w:r>
            <w:proofErr w:type="spellEnd"/>
            <w:r>
              <w:rPr>
                <w:rFonts w:eastAsia="Times New Roman"/>
                <w:color w:val="000000"/>
              </w:rPr>
              <w:t xml:space="preserve"> з II "АВТ БАВАРIЯ", Заступник генерального директора. У </w:t>
            </w:r>
            <w:proofErr w:type="spellStart"/>
            <w:r>
              <w:rPr>
                <w:rFonts w:eastAsia="Times New Roman"/>
                <w:color w:val="00000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перiодi</w:t>
            </w:r>
            <w:proofErr w:type="spellEnd"/>
            <w:r>
              <w:rPr>
                <w:rFonts w:eastAsia="Times New Roman"/>
                <w:color w:val="000000"/>
              </w:rPr>
              <w:t xml:space="preserve">, посади на будь-якому </w:t>
            </w:r>
            <w:proofErr w:type="spellStart"/>
            <w:r>
              <w:rPr>
                <w:rFonts w:eastAsia="Times New Roman"/>
                <w:color w:val="000000"/>
              </w:rPr>
              <w:t>iншому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пiдприємствi</w:t>
            </w:r>
            <w:proofErr w:type="spellEnd"/>
            <w:r>
              <w:rPr>
                <w:rFonts w:eastAsia="Times New Roman"/>
                <w:color w:val="000000"/>
              </w:rPr>
              <w:t>, не займав.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Генеральний директор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прізвище, ім'я, по батькові фізичної особи або повне найменування юридичної особи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Балакiрєв</w:t>
            </w:r>
            <w:proofErr w:type="spellEnd"/>
            <w:r>
              <w:rPr>
                <w:rFonts w:eastAsia="Times New Roman"/>
                <w:color w:val="000000"/>
              </w:rPr>
              <w:t xml:space="preserve"> Борис Павлович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паспортні дані фізичної особи (серія, номер, дата видачі, орган, який видав)* або код за ЄДРПОУ юридичної особи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СА 746815 16.04.1998 </w:t>
            </w:r>
            <w:proofErr w:type="spellStart"/>
            <w:r>
              <w:rPr>
                <w:rFonts w:eastAsia="Times New Roman"/>
                <w:color w:val="000000"/>
              </w:rPr>
              <w:t>Шевченкiвським</w:t>
            </w:r>
            <w:proofErr w:type="spellEnd"/>
            <w:r>
              <w:rPr>
                <w:rFonts w:eastAsia="Times New Roman"/>
                <w:color w:val="000000"/>
              </w:rPr>
              <w:t xml:space="preserve"> РВ УМВС України в </w:t>
            </w:r>
            <w:proofErr w:type="spellStart"/>
            <w:r>
              <w:rPr>
                <w:rFonts w:eastAsia="Times New Roman"/>
                <w:color w:val="000000"/>
              </w:rPr>
              <w:t>Запорiзькiй</w:t>
            </w:r>
            <w:proofErr w:type="spellEnd"/>
            <w:r>
              <w:rPr>
                <w:rFonts w:eastAsia="Times New Roman"/>
                <w:color w:val="000000"/>
              </w:rPr>
              <w:t xml:space="preserve"> обл.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рік народження**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1981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роботи (років)**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найменування підприємства та попередня посада, яку займав**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ТОВ з II «АВТ БАВАРIЯ», Директор </w:t>
            </w:r>
            <w:proofErr w:type="spellStart"/>
            <w:r>
              <w:rPr>
                <w:rFonts w:eastAsia="Times New Roman"/>
                <w:color w:val="000000"/>
              </w:rPr>
              <w:t>Запорiзької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фiлiї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набуття повноважень та термін, на який обрано (призначено)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10.09.2014 безстроково (до </w:t>
            </w:r>
            <w:proofErr w:type="spellStart"/>
            <w:r>
              <w:rPr>
                <w:rFonts w:eastAsia="Times New Roman"/>
                <w:color w:val="000000"/>
              </w:rPr>
              <w:t>звiльнення</w:t>
            </w:r>
            <w:proofErr w:type="spellEnd"/>
            <w:r>
              <w:rPr>
                <w:rFonts w:eastAsia="Times New Roman"/>
                <w:color w:val="000000"/>
              </w:rPr>
              <w:t>)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Повноваження та обов`язки посадової особи встановлюється Статутом та </w:t>
            </w:r>
            <w:proofErr w:type="spellStart"/>
            <w:r>
              <w:rPr>
                <w:rFonts w:eastAsia="Times New Roman"/>
                <w:color w:val="000000"/>
              </w:rPr>
              <w:t>внутрiшнiми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документами Товариства. Винагорода </w:t>
            </w:r>
            <w:proofErr w:type="spellStart"/>
            <w:r>
              <w:rPr>
                <w:rFonts w:eastAsia="Times New Roman"/>
                <w:color w:val="000000"/>
              </w:rPr>
              <w:t>посадовiй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особi</w:t>
            </w:r>
            <w:proofErr w:type="spellEnd"/>
            <w:r>
              <w:rPr>
                <w:rFonts w:eastAsia="Times New Roman"/>
                <w:color w:val="000000"/>
              </w:rPr>
              <w:t xml:space="preserve"> не передбачена, не нараховувалась та не виплачувалась. Призначено на посаду </w:t>
            </w:r>
            <w:proofErr w:type="spellStart"/>
            <w:r>
              <w:rPr>
                <w:rFonts w:eastAsia="Times New Roman"/>
                <w:color w:val="000000"/>
              </w:rPr>
              <w:t>згiдно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</w:rPr>
              <w:t>рiшенням</w:t>
            </w:r>
            <w:proofErr w:type="spellEnd"/>
            <w:r>
              <w:rPr>
                <w:rFonts w:eastAsia="Times New Roman"/>
                <w:color w:val="000000"/>
              </w:rPr>
              <w:t xml:space="preserve"> №5 Вищого органу Товариства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10.09.2014. Непогашеної </w:t>
            </w:r>
            <w:proofErr w:type="spellStart"/>
            <w:r>
              <w:rPr>
                <w:rFonts w:eastAsia="Times New Roman"/>
                <w:color w:val="000000"/>
              </w:rPr>
              <w:t>судимостi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</w:rPr>
              <w:t>корисливi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посадовi</w:t>
            </w:r>
            <w:proofErr w:type="spellEnd"/>
            <w:r>
              <w:rPr>
                <w:rFonts w:eastAsia="Times New Roman"/>
                <w:color w:val="000000"/>
              </w:rPr>
              <w:t xml:space="preserve"> злочини посадова особа не має. Стаж </w:t>
            </w:r>
            <w:proofErr w:type="spellStart"/>
            <w:r>
              <w:rPr>
                <w:rFonts w:eastAsia="Times New Roman"/>
                <w:color w:val="000000"/>
              </w:rPr>
              <w:t>керiвної</w:t>
            </w:r>
            <w:proofErr w:type="spellEnd"/>
            <w:r>
              <w:rPr>
                <w:rFonts w:eastAsia="Times New Roman"/>
                <w:color w:val="000000"/>
              </w:rPr>
              <w:t xml:space="preserve"> роботи 7 р. </w:t>
            </w:r>
            <w:proofErr w:type="spellStart"/>
            <w:r>
              <w:rPr>
                <w:rFonts w:eastAsia="Times New Roman"/>
                <w:color w:val="000000"/>
              </w:rPr>
              <w:t>Перелiк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попереднiх</w:t>
            </w:r>
            <w:proofErr w:type="spellEnd"/>
            <w:r>
              <w:rPr>
                <w:rFonts w:eastAsia="Times New Roman"/>
                <w:color w:val="000000"/>
              </w:rPr>
              <w:t xml:space="preserve"> посад: ТОВ з II «АВТ БАВАРIЯ», Директор </w:t>
            </w:r>
            <w:proofErr w:type="spellStart"/>
            <w:r>
              <w:rPr>
                <w:rFonts w:eastAsia="Times New Roman"/>
                <w:color w:val="000000"/>
              </w:rPr>
              <w:t>Запорiзької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фiлiї</w:t>
            </w:r>
            <w:proofErr w:type="spellEnd"/>
            <w:r>
              <w:rPr>
                <w:rFonts w:eastAsia="Times New Roman"/>
                <w:color w:val="000000"/>
              </w:rPr>
              <w:t xml:space="preserve">. У </w:t>
            </w:r>
            <w:proofErr w:type="spellStart"/>
            <w:r>
              <w:rPr>
                <w:rFonts w:eastAsia="Times New Roman"/>
                <w:color w:val="00000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перiодi</w:t>
            </w:r>
            <w:proofErr w:type="spellEnd"/>
            <w:r>
              <w:rPr>
                <w:rFonts w:eastAsia="Times New Roman"/>
                <w:color w:val="000000"/>
              </w:rPr>
              <w:t xml:space="preserve">, посади на будь-якому </w:t>
            </w:r>
            <w:proofErr w:type="spellStart"/>
            <w:r>
              <w:rPr>
                <w:rFonts w:eastAsia="Times New Roman"/>
                <w:color w:val="000000"/>
              </w:rPr>
              <w:t>iншому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пiдприємствi</w:t>
            </w:r>
            <w:proofErr w:type="spellEnd"/>
            <w:r>
              <w:rPr>
                <w:rFonts w:eastAsia="Times New Roman"/>
                <w:color w:val="000000"/>
              </w:rPr>
              <w:t>, не займав.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Член </w:t>
            </w:r>
            <w:proofErr w:type="spellStart"/>
            <w:r>
              <w:rPr>
                <w:rFonts w:eastAsia="Times New Roman"/>
                <w:color w:val="000000"/>
              </w:rPr>
              <w:t>Дирекцiї</w:t>
            </w:r>
            <w:proofErr w:type="spellEnd"/>
            <w:r>
              <w:rPr>
                <w:rFonts w:eastAsia="Times New Roman"/>
                <w:color w:val="000000"/>
              </w:rPr>
              <w:t xml:space="preserve"> - Головний бухгалтер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прізвище, ім'я, по батькові фізичної особи або повне найменування юридичної особи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Пекурiна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Iрина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Василiвна</w:t>
            </w:r>
            <w:proofErr w:type="spellEnd"/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паспортні дані фізичної особи (серія, номер, дата видачі, орган, який видав)* або код за ЄДРПОУ юридичної особи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АК 975774 10.08.2000 </w:t>
            </w:r>
            <w:proofErr w:type="spellStart"/>
            <w:r>
              <w:rPr>
                <w:rFonts w:eastAsia="Times New Roman"/>
                <w:color w:val="000000"/>
              </w:rPr>
              <w:t>Ленiнський</w:t>
            </w:r>
            <w:proofErr w:type="spellEnd"/>
            <w:r>
              <w:rPr>
                <w:rFonts w:eastAsia="Times New Roman"/>
                <w:color w:val="000000"/>
              </w:rPr>
              <w:t xml:space="preserve"> РВ УМВС України в </w:t>
            </w:r>
            <w:proofErr w:type="spellStart"/>
            <w:r>
              <w:rPr>
                <w:rFonts w:eastAsia="Times New Roman"/>
                <w:color w:val="000000"/>
              </w:rPr>
              <w:t>Днiпропетровськiй</w:t>
            </w:r>
            <w:proofErr w:type="spellEnd"/>
            <w:r>
              <w:rPr>
                <w:rFonts w:eastAsia="Times New Roman"/>
                <w:color w:val="000000"/>
              </w:rPr>
              <w:t xml:space="preserve"> обл.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рік народження**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1961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роботи (років)**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найменування підприємства та попередня посада, яку займав**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ЗАТ "МАЙСТЕР-СЕРВIС", Головний бухгалтер.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набуття повноважень та термін, на який обрано (призначено)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21.01.2014 3 роки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Повноваження та обов`язки посадової особи встановлюється Статутом та </w:t>
            </w:r>
            <w:proofErr w:type="spellStart"/>
            <w:r>
              <w:rPr>
                <w:rFonts w:eastAsia="Times New Roman"/>
                <w:color w:val="000000"/>
              </w:rPr>
              <w:t>внутрiшнiми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документами Товариства. Винагорода </w:t>
            </w:r>
            <w:proofErr w:type="spellStart"/>
            <w:r>
              <w:rPr>
                <w:rFonts w:eastAsia="Times New Roman"/>
                <w:color w:val="000000"/>
              </w:rPr>
              <w:t>посадовiй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особi</w:t>
            </w:r>
            <w:proofErr w:type="spellEnd"/>
            <w:r>
              <w:rPr>
                <w:rFonts w:eastAsia="Times New Roman"/>
                <w:color w:val="000000"/>
              </w:rPr>
              <w:t xml:space="preserve"> не передбачена, не нараховувалась та не виплачувалась. Протягом </w:t>
            </w:r>
            <w:proofErr w:type="spellStart"/>
            <w:r>
              <w:rPr>
                <w:rFonts w:eastAsia="Times New Roman"/>
                <w:color w:val="000000"/>
              </w:rPr>
              <w:t>звiтного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перiоду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змiн</w:t>
            </w:r>
            <w:proofErr w:type="spellEnd"/>
            <w:r>
              <w:rPr>
                <w:rFonts w:eastAsia="Times New Roman"/>
                <w:color w:val="000000"/>
              </w:rPr>
              <w:t xml:space="preserve"> у персональному </w:t>
            </w:r>
            <w:proofErr w:type="spellStart"/>
            <w:r>
              <w:rPr>
                <w:rFonts w:eastAsia="Times New Roman"/>
                <w:color w:val="000000"/>
              </w:rPr>
              <w:t>складi</w:t>
            </w:r>
            <w:proofErr w:type="spellEnd"/>
            <w:r>
              <w:rPr>
                <w:rFonts w:eastAsia="Times New Roman"/>
                <w:color w:val="000000"/>
              </w:rPr>
              <w:t xml:space="preserve"> щодо конкретної особи, не </w:t>
            </w:r>
            <w:proofErr w:type="spellStart"/>
            <w:r>
              <w:rPr>
                <w:rFonts w:eastAsia="Times New Roman"/>
                <w:color w:val="000000"/>
              </w:rPr>
              <w:t>вiдбувалось</w:t>
            </w:r>
            <w:proofErr w:type="spellEnd"/>
            <w:r>
              <w:rPr>
                <w:rFonts w:eastAsia="Times New Roman"/>
                <w:color w:val="000000"/>
              </w:rPr>
              <w:t xml:space="preserve">. Непогашеної </w:t>
            </w:r>
            <w:proofErr w:type="spellStart"/>
            <w:r>
              <w:rPr>
                <w:rFonts w:eastAsia="Times New Roman"/>
                <w:color w:val="000000"/>
              </w:rPr>
              <w:t>судимостi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</w:rPr>
              <w:t>корисливi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посадовi</w:t>
            </w:r>
            <w:proofErr w:type="spellEnd"/>
            <w:r>
              <w:rPr>
                <w:rFonts w:eastAsia="Times New Roman"/>
                <w:color w:val="000000"/>
              </w:rPr>
              <w:t xml:space="preserve"> злочини посадова особа не має. Стаж </w:t>
            </w:r>
            <w:proofErr w:type="spellStart"/>
            <w:r>
              <w:rPr>
                <w:rFonts w:eastAsia="Times New Roman"/>
                <w:color w:val="000000"/>
              </w:rPr>
              <w:t>керiвної</w:t>
            </w:r>
            <w:proofErr w:type="spellEnd"/>
            <w:r>
              <w:rPr>
                <w:rFonts w:eastAsia="Times New Roman"/>
                <w:color w:val="000000"/>
              </w:rPr>
              <w:t xml:space="preserve"> роботи 17 р. </w:t>
            </w:r>
            <w:proofErr w:type="spellStart"/>
            <w:r>
              <w:rPr>
                <w:rFonts w:eastAsia="Times New Roman"/>
                <w:color w:val="000000"/>
              </w:rPr>
              <w:t>Перелiк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попереднiх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посад:ЗАТ</w:t>
            </w:r>
            <w:proofErr w:type="spellEnd"/>
            <w:r>
              <w:rPr>
                <w:rFonts w:eastAsia="Times New Roman"/>
                <w:color w:val="000000"/>
              </w:rPr>
              <w:t xml:space="preserve"> "МАЙСТЕР-СЕРВIС", Головний бухгалтер. У </w:t>
            </w:r>
            <w:proofErr w:type="spellStart"/>
            <w:r>
              <w:rPr>
                <w:rFonts w:eastAsia="Times New Roman"/>
                <w:color w:val="00000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перiодi</w:t>
            </w:r>
            <w:proofErr w:type="spellEnd"/>
            <w:r>
              <w:rPr>
                <w:rFonts w:eastAsia="Times New Roman"/>
                <w:color w:val="000000"/>
              </w:rPr>
              <w:t xml:space="preserve">, посади на будь-якому </w:t>
            </w:r>
            <w:proofErr w:type="spellStart"/>
            <w:r>
              <w:rPr>
                <w:rFonts w:eastAsia="Times New Roman"/>
                <w:color w:val="000000"/>
              </w:rPr>
              <w:t>iншому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пiдприємствi</w:t>
            </w:r>
            <w:proofErr w:type="spellEnd"/>
            <w:r>
              <w:rPr>
                <w:rFonts w:eastAsia="Times New Roman"/>
                <w:color w:val="000000"/>
              </w:rPr>
              <w:t>, не займав.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Ревiзор</w:t>
            </w:r>
            <w:proofErr w:type="spellEnd"/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прізвище, ім'я, по батькові фізичної особи або повне найменування юридичної особи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Iванчихiна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Iрина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Борисiвна</w:t>
            </w:r>
            <w:proofErr w:type="spellEnd"/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паспортні дані фізичної особи (серія, номер, дата видачі, орган, який видав)* або код за ЄДРПОУ юридичної особи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СН 472236 24.04.2012 </w:t>
            </w:r>
            <w:proofErr w:type="spellStart"/>
            <w:r>
              <w:rPr>
                <w:rFonts w:eastAsia="Times New Roman"/>
                <w:color w:val="000000"/>
              </w:rPr>
              <w:t>Подiльським</w:t>
            </w:r>
            <w:proofErr w:type="spellEnd"/>
            <w:r>
              <w:rPr>
                <w:rFonts w:eastAsia="Times New Roman"/>
                <w:color w:val="000000"/>
              </w:rPr>
              <w:t xml:space="preserve"> РУГУ МВС в </w:t>
            </w:r>
            <w:proofErr w:type="spellStart"/>
            <w:r>
              <w:rPr>
                <w:rFonts w:eastAsia="Times New Roman"/>
                <w:color w:val="000000"/>
              </w:rPr>
              <w:t>м.Киевi</w:t>
            </w:r>
            <w:proofErr w:type="spellEnd"/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рік народження**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1966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роботи (років)**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найменування підприємства та попередня посада, яку займав**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 з II "АВТ БАВАРIЯ", Головний бухгалтер.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набуття повноважень та термін, на який обрано (призначено)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21.01.2014 3 роки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Повноваження та обов`язки посадової особи встановлюється Статутом та </w:t>
            </w:r>
            <w:proofErr w:type="spellStart"/>
            <w:r>
              <w:rPr>
                <w:rFonts w:eastAsia="Times New Roman"/>
                <w:color w:val="000000"/>
              </w:rPr>
              <w:t>внутрiшнiми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lastRenderedPageBreak/>
              <w:t xml:space="preserve">документами Товариства. Винагорода </w:t>
            </w:r>
            <w:proofErr w:type="spellStart"/>
            <w:r>
              <w:rPr>
                <w:rFonts w:eastAsia="Times New Roman"/>
                <w:color w:val="000000"/>
              </w:rPr>
              <w:t>посадовiй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особi</w:t>
            </w:r>
            <w:proofErr w:type="spellEnd"/>
            <w:r>
              <w:rPr>
                <w:rFonts w:eastAsia="Times New Roman"/>
                <w:color w:val="000000"/>
              </w:rPr>
              <w:t xml:space="preserve"> не передбачена, не нараховувалась та не виплачувалась. Протягом </w:t>
            </w:r>
            <w:proofErr w:type="spellStart"/>
            <w:r>
              <w:rPr>
                <w:rFonts w:eastAsia="Times New Roman"/>
                <w:color w:val="000000"/>
              </w:rPr>
              <w:t>звiтного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перiоду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змiн</w:t>
            </w:r>
            <w:proofErr w:type="spellEnd"/>
            <w:r>
              <w:rPr>
                <w:rFonts w:eastAsia="Times New Roman"/>
                <w:color w:val="000000"/>
              </w:rPr>
              <w:t xml:space="preserve"> у персональному </w:t>
            </w:r>
            <w:proofErr w:type="spellStart"/>
            <w:r>
              <w:rPr>
                <w:rFonts w:eastAsia="Times New Roman"/>
                <w:color w:val="000000"/>
              </w:rPr>
              <w:t>складi</w:t>
            </w:r>
            <w:proofErr w:type="spellEnd"/>
            <w:r>
              <w:rPr>
                <w:rFonts w:eastAsia="Times New Roman"/>
                <w:color w:val="000000"/>
              </w:rPr>
              <w:t xml:space="preserve"> щодо конкретної особи, не </w:t>
            </w:r>
            <w:proofErr w:type="spellStart"/>
            <w:r>
              <w:rPr>
                <w:rFonts w:eastAsia="Times New Roman"/>
                <w:color w:val="000000"/>
              </w:rPr>
              <w:t>вiдбувалось</w:t>
            </w:r>
            <w:proofErr w:type="spellEnd"/>
            <w:r>
              <w:rPr>
                <w:rFonts w:eastAsia="Times New Roman"/>
                <w:color w:val="000000"/>
              </w:rPr>
              <w:t xml:space="preserve">. Непогашеної </w:t>
            </w:r>
            <w:proofErr w:type="spellStart"/>
            <w:r>
              <w:rPr>
                <w:rFonts w:eastAsia="Times New Roman"/>
                <w:color w:val="000000"/>
              </w:rPr>
              <w:t>судимостi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</w:rPr>
              <w:t>корисливi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посадовi</w:t>
            </w:r>
            <w:proofErr w:type="spellEnd"/>
            <w:r>
              <w:rPr>
                <w:rFonts w:eastAsia="Times New Roman"/>
                <w:color w:val="000000"/>
              </w:rPr>
              <w:t xml:space="preserve"> злочини посадова особа не має. Стаж </w:t>
            </w:r>
            <w:proofErr w:type="spellStart"/>
            <w:r>
              <w:rPr>
                <w:rFonts w:eastAsia="Times New Roman"/>
                <w:color w:val="000000"/>
              </w:rPr>
              <w:t>керiвної</w:t>
            </w:r>
            <w:proofErr w:type="spellEnd"/>
            <w:r>
              <w:rPr>
                <w:rFonts w:eastAsia="Times New Roman"/>
                <w:color w:val="000000"/>
              </w:rPr>
              <w:t xml:space="preserve"> роботи 15 р. 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Перелiк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попереднiх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посад:ТОВ</w:t>
            </w:r>
            <w:proofErr w:type="spellEnd"/>
            <w:r>
              <w:rPr>
                <w:rFonts w:eastAsia="Times New Roman"/>
                <w:color w:val="000000"/>
              </w:rPr>
              <w:t xml:space="preserve"> з II "АВТ БАВАРIЯ", Головний бухгалтер. У </w:t>
            </w:r>
            <w:proofErr w:type="spellStart"/>
            <w:r>
              <w:rPr>
                <w:rFonts w:eastAsia="Times New Roman"/>
                <w:color w:val="00000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перiодi</w:t>
            </w:r>
            <w:proofErr w:type="spellEnd"/>
            <w:r>
              <w:rPr>
                <w:rFonts w:eastAsia="Times New Roman"/>
                <w:color w:val="000000"/>
              </w:rPr>
              <w:t xml:space="preserve">, посади на будь-якому </w:t>
            </w:r>
            <w:proofErr w:type="spellStart"/>
            <w:r>
              <w:rPr>
                <w:rFonts w:eastAsia="Times New Roman"/>
                <w:color w:val="000000"/>
              </w:rPr>
              <w:t>iншому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пiдприємствi</w:t>
            </w:r>
            <w:proofErr w:type="spellEnd"/>
            <w:r>
              <w:rPr>
                <w:rFonts w:eastAsia="Times New Roman"/>
                <w:color w:val="000000"/>
              </w:rPr>
              <w:t>, не займав.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  <w:sectPr w:rsidR="008F2AFB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VI. Інформація про осіб, що володіють 10 відсотками та більше акцій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1016"/>
        <w:gridCol w:w="2081"/>
        <w:gridCol w:w="1080"/>
        <w:gridCol w:w="1721"/>
        <w:gridCol w:w="1439"/>
        <w:gridCol w:w="729"/>
        <w:gridCol w:w="1310"/>
        <w:gridCol w:w="1460"/>
        <w:gridCol w:w="1512"/>
      </w:tblGrid>
      <w:tr w:rsidR="008F2AF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юридичної особи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за ЄДРПОУ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Місцезнаходження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Кількість акцій (штук)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Від загальної кількості голосуючих акцій (у відсотках)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Кількість за видами акцій</w:t>
            </w:r>
          </w:p>
        </w:tc>
      </w:tr>
      <w:tr w:rsidR="008F2AF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прості іменні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прості на пред'явника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привілейовані іменні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привілейовані на пред'явника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ТОВАРИСТВО З ОБМЕЖЕНОЮ ВIДПОВIДАЛЬНIСТЮ З IНОЗЕМНИМИ IНВЕСТИЦIЯМИ "АВТ БАВАРIЯ"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23730020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03067 Україна м. Київ Солом'янський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м.Київ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бульв.Iвана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Лепсе,4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100.00000000000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Прізвище, ім'я, по батькові фізичної особи*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Серія, номер, дата видачі паспорта, найменування органу, який видав паспорт**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Кількість акцій (штук)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Від загальної кількості голосуючих акцій (у відсотках)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Кількість за видами акцій</w:t>
            </w:r>
          </w:p>
        </w:tc>
      </w:tr>
      <w:tr w:rsidR="008F2AF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прості іменні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прості на пред'явника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привілейовані іменні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привілейовані на пред'явника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Фiзичнi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вiдсутнi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 д/в д/в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100.00000000000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F2AFB" w:rsidRDefault="00DA1414">
      <w:pPr>
        <w:pStyle w:val="small-text"/>
        <w:rPr>
          <w:color w:val="000000"/>
        </w:rPr>
      </w:pPr>
      <w:r>
        <w:rPr>
          <w:color w:val="000000"/>
        </w:rPr>
        <w:t xml:space="preserve">* Зазначається: "Фізична особа", якщо фізична особа не дала згоди на розкриття прізвища, імені, по батькові. </w:t>
      </w:r>
      <w:r>
        <w:rPr>
          <w:color w:val="000000"/>
        </w:rPr>
        <w:br/>
        <w:t xml:space="preserve">** </w:t>
      </w:r>
      <w:proofErr w:type="spellStart"/>
      <w:r>
        <w:rPr>
          <w:color w:val="000000"/>
        </w:rPr>
        <w:t>Заповненювати</w:t>
      </w:r>
      <w:proofErr w:type="spellEnd"/>
      <w:r>
        <w:rPr>
          <w:color w:val="000000"/>
        </w:rPr>
        <w:t xml:space="preserve"> необов'язково. </w:t>
      </w:r>
    </w:p>
    <w:p w:rsidR="008F2AFB" w:rsidRDefault="008F2AFB">
      <w:pPr>
        <w:rPr>
          <w:rFonts w:eastAsia="Times New Roman"/>
          <w:color w:val="000000"/>
        </w:rPr>
        <w:sectPr w:rsidR="008F2AFB">
          <w:pgSz w:w="16840" w:h="11907" w:orient="landscape"/>
          <w:pgMar w:top="1134" w:right="1134" w:bottom="851" w:left="851" w:header="0" w:footer="0" w:gutter="0"/>
          <w:cols w:space="720"/>
        </w:sectPr>
      </w:pPr>
    </w:p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VII. Інформація про загальні збори акціонерів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3572"/>
        <w:gridCol w:w="5358"/>
      </w:tblGrid>
      <w:tr w:rsidR="008F2AF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 загальних зборів*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чергові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позачергові</w:t>
            </w:r>
          </w:p>
        </w:tc>
      </w:tr>
      <w:tr w:rsidR="008F2AF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проведення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17.04.2016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Кворум зборів**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100.000000000000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spacing w:after="24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АВТ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Баварiя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Дата прийняття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: 17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квiтня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2016 року.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Мiсце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прийняття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мiсто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Київ, бульвар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Iвана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Лепсе, будинок 4. Час прийняття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: 10-00 за київським часом. Тип та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кiлькiсть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що належать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акцiонерам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ПрАТ "АВТ БАВАРIЯ-ДНIПРОПЕТРОВСЬК": на дату прийняття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Єдиному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ПрАТ "АВТ БАВАРIЯ-ДНIПРОПЕТРОВСЬК" належить 1087 (одна тисяча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вiсiмдесят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сiм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 штук простих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iменних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що становить 100%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загальної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кiлькостi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ПрАТ "АВТ БАВАРIЯ-ДНIПРОПЕТРОВСЬК". ТОВАРИСТВО З ОБМЕЖЕНОЮ ВIДПОВIДАЛЬНIСТЮ З IНОЗЕМНИМИ IНВЕСТИЦIЯМИ "АВТ БАВАРIЯ",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iдентифiкацiйний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код за ЄДРПОУ 23730020,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мiсцезнаходження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: Україна,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мiсто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Київ, бульвар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iвана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Лепсе, будинок 4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далi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- Єдиний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), яке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володiє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1087 (одна тисяча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вiсiмдесят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сiм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 простих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iменних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ПРИВАТНОГО АКЦIОНЕРНОГО ТОВАРИСТВА "АВТ БАВАРIЯ-ДНIПРОПЕТРОВСЬК", що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дорiвнює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1087 (одна тисяча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вiсiмдесят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сiм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 голосам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ПрАТ "АВТ БАВАРIЯ-ДНIПРОПЕТРОВСЬК" та становить 100%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загальної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кiлькостi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голосiв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ПрАТ "АВТ БАВАРIЯ-ДНIПРОПЕТРОВСЬК",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Вирiшили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: 1. Затвердити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звiт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Виконавчого органу ПрАТ "АВТ БАВАРIЯ-ДНIПРОПЕТРОВСЬК" про результати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фiнансово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-господарської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 за 2015р. 2. Затвердити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звiти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Наглядової ради ПрАТ "АВТ БАВАРIЯ-ДНIПРОПЕТРОВСЬК" та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Ревiзора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ПрАТ "АВТ БАВАРIЯ-ДНIПРОПЕТРОВСЬК" за 2015р. 3. Затвердити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розподiл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прибутку 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збиткiв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ПрАТ "АВТ БАВАРIЯ-ДНIПРОПЕТРОВСЬК" за 2015р. Прибуток направити на розвиток Товариства. 4.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Рiчнi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дивiденди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 2015р.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акцiонерам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ПрАТ "АВТ БАВАРIЯ-ДНIПРОПЕТРОВСЬК" не виплачувати. 5. Затвердити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основнi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напрямки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ПрАТ "АВТ БАВАРIЯ-ДНIПРОПЕТРОВСЬК" на 2017р. Дане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прийняте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одноосiбним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акцiонером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ТОВАРИСТВОМ З ОБМЕЖЕНОЮ ВIДПОВIДАЛЬНIСТЮ З IНОЗЕМНИМИ IНВЕСТИЦIЯМИ "АВТ БАВАРIЯ", яке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володiє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1087 простих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iменних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ПРИВАТНОГО АКЦIОНЕРНОГО ТОВАРИСТВА "АВТ БАВАРIЯ- ДНIПРОПЕТРОВСЬК", що становить 100%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загальної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кiлькостi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згiдно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 положеннями ст.ст. 32, 49 Закону України "Про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товариства" та Статуту ПрАТ "АВТ БАВАРIЯ-ДНIПРОПЕТРОВСЬК". До товариства з одним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акцiонером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 застосовуються положення Закону України "Про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товариства", щодо порядку скликання та проведення загальних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зборiв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акцiонерного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товариства. Повноваження загальних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зборiв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здiйснюються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акцiонером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одноосiбно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8F2AFB">
      <w:pPr>
        <w:rPr>
          <w:rFonts w:eastAsia="Times New Roman"/>
          <w:color w:val="000000"/>
        </w:rPr>
        <w:sectPr w:rsidR="008F2AFB">
          <w:pgSz w:w="11907" w:h="16840"/>
          <w:pgMar w:top="1134" w:right="851" w:bottom="851" w:left="851" w:header="0" w:footer="0" w:gutter="0"/>
          <w:cols w:space="720"/>
        </w:sectPr>
      </w:pPr>
    </w:p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X. Відомості про цінні папери емітента</w:t>
      </w:r>
    </w:p>
    <w:p w:rsidR="008F2AFB" w:rsidRDefault="00DA1414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Інформація про випуски акцій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1286"/>
        <w:gridCol w:w="1863"/>
        <w:gridCol w:w="1849"/>
        <w:gridCol w:w="1689"/>
        <w:gridCol w:w="1670"/>
        <w:gridCol w:w="1326"/>
        <w:gridCol w:w="1075"/>
        <w:gridCol w:w="1305"/>
        <w:gridCol w:w="1808"/>
      </w:tblGrid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реєстрації випуску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органу, що зареєстрував випуск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Тип цінного паперу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Форма існування та форма випуску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Номінальна вартість акцій (грн)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Кількість акцій (штук)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Загальна номінальна вартість (грн)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Частка у статутному капіталі (у відсотках)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28.11.2005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32/08/1/05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Запорiзьке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територiальне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управлiння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Державної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комiсiї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фондового ринку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UA0405861008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Акція проста документарна іменна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Документарні іменні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280.000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304360.000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100.000000000000</w:t>
            </w:r>
          </w:p>
        </w:tc>
      </w:tr>
      <w:tr w:rsidR="008F2AFB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Формування статутного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капiталу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Всi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розмiщенi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оплаченi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 повному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обсязi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Свiдоцтво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Анульовано. Мета використання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коштiв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залучених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випуску: придбання основних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засобiв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розвиток виробництва.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папери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органiзацiйно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оформлених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внутрiшнiх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зовнiшнiх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ринках не обертаються.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Обiг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здiйснюється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лише 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внутрiшньому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неорганiзованому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ринку України.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Торгiвля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фондовiй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бiржi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здiйснюється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Заяви для включення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лiстингу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емiтентом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 надавались.</w:t>
            </w:r>
          </w:p>
        </w:tc>
      </w:tr>
      <w:tr w:rsidR="008F2AFB">
        <w:tc>
          <w:tcPr>
            <w:tcW w:w="0" w:type="auto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28.12.2011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93/08/1/11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Запорiзьке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територiальне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управлiння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Державної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комiсiї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фондового ринку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UA4000133037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Акція проста бездокументарна іменна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Бездокументарні іменні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280.000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304360.000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100.000000000000</w:t>
            </w:r>
          </w:p>
        </w:tc>
      </w:tr>
      <w:tr w:rsidR="008F2AFB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Змiна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свiдоцтва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 зв'язку з проведенням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дематерiалiзацiї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Всi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розмiщенi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оплаченi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 повному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обсязi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Свiдоцтво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Зареєстровано. Мета використання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коштiв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залучених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випуску: придбання основних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засобiв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розвиток виробництва.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папери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органiзацiйно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оформлених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внутрiшнiх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зовнiшнiх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ринках не обертаються.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Обiг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здiйснюється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лише 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внутрiшньому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неорганiзованому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ринку України.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Торгiвля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фондовiй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бiржi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здiйснюється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Заяви для включення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лiстингу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емiтентом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 надавались.</w:t>
            </w:r>
          </w:p>
        </w:tc>
      </w:tr>
      <w:tr w:rsidR="008F2AFB">
        <w:tc>
          <w:tcPr>
            <w:tcW w:w="0" w:type="auto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  <w:sectPr w:rsidR="008F2AFB">
          <w:pgSz w:w="16840" w:h="11907" w:orient="landscape"/>
          <w:pgMar w:top="1134" w:right="1134" w:bottom="851" w:left="851" w:header="0" w:footer="0" w:gutter="0"/>
          <w:cols w:space="720"/>
        </w:sectPr>
      </w:pPr>
    </w:p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XII. Інформація про господарську та фінансову діяльність емітента</w:t>
      </w:r>
    </w:p>
    <w:p w:rsidR="008F2AFB" w:rsidRDefault="00DA1414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13.1. Інформація про основні засоби емітента (за залишковою вартістю)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1477"/>
        <w:gridCol w:w="1359"/>
        <w:gridCol w:w="1477"/>
        <w:gridCol w:w="1359"/>
        <w:gridCol w:w="1477"/>
        <w:gridCol w:w="1359"/>
      </w:tblGrid>
      <w:tr w:rsidR="008F2AFB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основних засобів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Власні основні засоби (тис. грн.)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Орендовані основні засоби (тис. грн.)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Основні засоби, всього (тис. грн.)</w:t>
            </w:r>
          </w:p>
        </w:tc>
      </w:tr>
      <w:tr w:rsidR="008F2AF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 Виробничого призначення: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13029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13029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будівлі та споруди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4909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машини та обладнання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626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транспортні засоби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6325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земельні ділянки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1169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 Невиробничого призначення: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будівлі та споруди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машини та обладнання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транспортні засоби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земельні ділянки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інвестиційна нерухомість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13029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13029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Термiни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умови користування основними засобами(за основними групами)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встановленi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вiдповiдно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дiючих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норм Податкового Кодексу.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Первiсна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вартiсть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основних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засобiв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 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кiнець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2016р. складає 21 808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., сума нарахованого зносу складає 8779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ступiнь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їх зносу складає 40,256%,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ступiнь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їх використання складає 100,000%, в т. ч. сума нарахованого зносу: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будiвлi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споруди: 47,529%,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машини та обладнання: 28,204%,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транспортнi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засоби: 4,397%,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iншi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: 19,870%,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Первiсна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вартiсть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основних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засобiв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 на початок 2016р. складає 16 694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., сума нарахованого зносу складає 7 367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ступiнь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їх зносу складає 44,130%,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ступiнь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їх використання складає 100,000%, в т. ч. сума нарахованого зносу: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будiвлi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споруди: 47,590%,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машини та обладнання: 29,659%,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транспортнi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засоби: 2,932%,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iншi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: 19,819 %,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Орендованих основних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засобiв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немає.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Суттєвих обмежень 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використаннi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майна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немає.</w:t>
            </w:r>
          </w:p>
        </w:tc>
      </w:tr>
    </w:tbl>
    <w:p w:rsidR="008F2AFB" w:rsidRDefault="00DA1414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Інформація щодо вартості чистих активів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3738"/>
        <w:gridCol w:w="4540"/>
      </w:tblGrid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попередній період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Розрахункова вартість чистих активів (тис. грн)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31904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17803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Статутний капітал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(тис. грн.)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Скоригований статутний капітал (тис. грн)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spacing w:after="24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Розкриття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iнформацiї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щодо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Вартiсть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акцiонерного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 визначається як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рiзниця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мiж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вартiстю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вартiстю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зобов'язань. Розрахунок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 проведений 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вiдповiдностi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до Методичних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рекомендацiй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щодо визначення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товариств, затверджених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рiшенням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Державної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комiсiї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фондового ринку за №485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17.11.2004р.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Рiзниця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мiж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розрахунковою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вартiстю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 статутним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капiталом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ПрАТ "АВТ БАВАРIЯ-ДНIПРОПЕТРОВСЬК " станом на 2016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становить 31 600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.;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рiзниця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мiж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розрахунковою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вартiстю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скоригованим статутним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капiталом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становить 31 600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Висновок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Згiдно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 вимогами п.3 ст.155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Цивiльного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кодексу України та виходячи з того, що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вартiсть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ПрАТ "АВТ БАВАРIЯ-ДНIПРОПЕТРОВСЬК" станом на 2016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складає 31 904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та на 31 600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бiльше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нiж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розмiр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статутного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капiталу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 (304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.), статутний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капiтал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пiдлягає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зменшенню i Товариство продовжує свою звичайну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дiяльнiсть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8F2AFB" w:rsidRDefault="00DA1414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Інформація про зобов'язання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1536"/>
        <w:gridCol w:w="2098"/>
        <w:gridCol w:w="2660"/>
        <w:gridCol w:w="1413"/>
      </w:tblGrid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Види зобов'язань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виникнення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Непогашена частина боргу (тис. грн.)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Відсоток за користування коштами (відсоток річних)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погашення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Кредити банку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Зобов'язання за цінними паперами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облігаціями (за кожним випуском):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іпотечними цінними паперами (за кожним власним випуском):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сертифікатами ФОН (за кожним власним випуском):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векселями (всього)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іншими цінними паперами (у тому числі за похідними цінними паперами)(за кожним видом):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Податкові зобов'язання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Pr="00DD7527" w:rsidRDefault="00DD75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Фінансова допомога на зворотній основі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зобов'язання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Pr="00DD7527" w:rsidRDefault="00DA1414" w:rsidP="00DD75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="00DD7527">
              <w:rPr>
                <w:rFonts w:eastAsia="Times New Roman"/>
                <w:color w:val="000000"/>
                <w:sz w:val="20"/>
                <w:szCs w:val="20"/>
                <w:lang w:val="ru-RU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Усього зобов'язань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Опис: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spacing w:after="24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Усього зобов'язань ПрАТ " АВТ БАВАРIЯ-ДНIПРОПЕТРОВСЬК " станом на 31.12.2016 року становлять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15 415 тис. грн., в тому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числi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Довгостроковi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забезпечення : 2 037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Iншi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довгостроковi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фiнансовi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зобов'язання: 0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Вiдстроченi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податковi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зобов'язання: 8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Iншi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довгостроковi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зобов'язання: 0тис.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Поточнi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зобов'язання: 13 370 тис. грн., в тому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числi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Короткостроковi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кредити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банкiв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 0тис.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Поточна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заборгованiсть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 довгостроковими зобов'язаннями: 0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Векселi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виданi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 0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Кредиторська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заборгованiсть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 товари, роботи, послуги: 131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Склад поточних зобов'язань за розрахунками наступний: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з одержаних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авансiв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 9 207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з бюджетом: 240 тис. грн., у тому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числi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 податку на прибуток 0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страхування: 13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з оплати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працi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 151тис.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- з учасниками : 0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iз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внутрiшнiх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розрахункiв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 0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Iншi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поточнi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зобов'язання: 3 628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Доходи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майбутнiх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перiодiв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 0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допомоги Товариство не отримувало.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Зобов'язань щодо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кредитiв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банкiв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iпотечних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сертифiкатiв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ФОН,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векселiв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iнших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числi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похiдними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цiнними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паперами) 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фiнансових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iнвестицiї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корпоративнi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права, Товариство немає.</w:t>
            </w:r>
          </w:p>
        </w:tc>
      </w:tr>
    </w:tbl>
    <w:p w:rsidR="008F2AFB" w:rsidRDefault="00DA1414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XV. Відомості про аудиторський висновок (звіт)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6"/>
        <w:gridCol w:w="2589"/>
      </w:tblGrid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Найменування аудиторської фірми (П. І. Б. аудитора - фізичної особи - підприємця)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«Аудиторська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фiрма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«Аудит-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Оптiм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» ПП 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Код за ЄДРПОУ (реєстраційний номер облікової картки* платника податків - фізичної особи)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21613474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Місцезнаходження аудиторської фірми, аудитора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м. Київ, вул. Червонопрапорна,34, корп.4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Номер та дата видачі свідоцтва про включення до Реєстру аудиторських фірм та аудиторів, виданого Аудиторською палатою України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0295 26.01.2001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Реєстраційний номер, серія та номер, дата видачі та строк дії свідоцтва про внесення до реєстру аудиторських фірм, які можуть проводити аудиторські перевірки професійних учасників ринку цінних паперів**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270 ПП 000270 02.04.2013 до 30.07.2020р.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Звітний період, за який проведений аудит фінансової звітності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2016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Думка аудитора***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умовно-позитивна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  <w:sectPr w:rsidR="008F2AFB">
          <w:pgSz w:w="11907" w:h="16840"/>
          <w:pgMar w:top="1134" w:right="851" w:bottom="851" w:left="851" w:header="0" w:footer="0" w:gutter="0"/>
          <w:cols w:space="720"/>
        </w:sectPr>
      </w:pPr>
    </w:p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Інформація про стан корпоративного управління</w:t>
      </w:r>
    </w:p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ЗАГАЛЬНІ ЗБОРИ АКЦІОНЕРІВ</w:t>
      </w: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Яку кількість загальних зборів було проведено за минулі три роки?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2065"/>
        <w:gridCol w:w="4130"/>
        <w:gridCol w:w="3098"/>
      </w:tblGrid>
      <w:tr w:rsidR="008F2AFB"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Рік </w:t>
            </w:r>
          </w:p>
        </w:tc>
        <w:tc>
          <w:tcPr>
            <w:tcW w:w="2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Кількість зборів, усього </w:t>
            </w:r>
          </w:p>
        </w:tc>
        <w:tc>
          <w:tcPr>
            <w:tcW w:w="1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У тому числі позачергових 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Який орган здійснював реєстрацію акціонерів для участі в загальних зборах акціонерів останнього разу?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Реєстраційна комісія, призначена особою, що скликала загальні збори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Акціонери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Депозитарна установа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(запишіть): Товариство складається з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однiєї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особи.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Який орган здійснював контроль за станом реєстрації акціонерів або їх представників для участі в останніх загальних зборах (за наявності контролю)?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Національна комісія з цінних паперів та фондового ринку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Акціонери, які володіють у сукупності більше ніж 10 відсотків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 який спосіб відбувалось голосування з питань порядку денного на загальних зборах останнього разу?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Підняттям карток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Бюлетенями (таємне голосування)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Підняттям рук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(запишіть): Товариство складається з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однiєї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особи.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Які були основні причини скликання останніх позачергових зборів у звітному періоді?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Реорганізація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Додатковий випуск акцій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Унесення змін до статуту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Прийняття рішення про збільшення статутного капіталу товариства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Прийняття рішення про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зменьшення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статутного капіталу товариства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Обрання або припинення повноважень голови та членів наглядової ради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Обрання або припинення повноважень членів виконавчого органу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Обрання або припинення повноважень членів ревізійної комісії (ревізора)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Делегування додаткових повноважень наглядовій раді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Інше (запишіть):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перiодi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позачерговi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збори не скликав.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5"/>
        <w:gridCol w:w="360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Чи проводились у звітному році загальні збори акціонерів у формі заочного голосування? (так/ні)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Ні</w:t>
            </w:r>
          </w:p>
        </w:tc>
      </w:tr>
    </w:tbl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 УПРАВЛІННЯ</w:t>
      </w: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Який склад наглядової ради (за наявності)?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6"/>
        <w:gridCol w:w="1549"/>
      </w:tblGrid>
      <w:tr w:rsidR="008F2AFB">
        <w:tc>
          <w:tcPr>
            <w:tcW w:w="4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(осіб)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Кількість членів наглядової ради, у тому числі: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членів наглядової ради - акціонерів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членів наглядової ради - представників акціонерів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членів наглядової ради - незалежних директорів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членів наглядової ради - акціонерів, що володіють більше ніж 10 відсотками акцій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членів наглядової ради - акціонерів, що володіють менше ніж 10 відсотками акцій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членів наглядової ради - представників акціонерів, що володіють більше ніж 10 відсотками акцій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членів наглядової ради - представників акціонерів, що володіють менше ніж 10 відсотками акцій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Чи проводила наглядова рада самооцінку?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Складу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Організації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Діяльності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Інше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запишить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Проведена </w:t>
            </w:r>
            <w:proofErr w:type="spellStart"/>
            <w:r>
              <w:rPr>
                <w:rFonts w:eastAsia="Times New Roman"/>
                <w:color w:val="000000"/>
              </w:rPr>
              <w:t>оцiнка</w:t>
            </w:r>
            <w:proofErr w:type="spellEnd"/>
            <w:r>
              <w:rPr>
                <w:rFonts w:eastAsia="Times New Roman"/>
                <w:color w:val="000000"/>
              </w:rPr>
              <w:t xml:space="preserve"> дає змогу стверджувати, що на наглядову раду Товариства </w:t>
            </w:r>
            <w:proofErr w:type="spellStart"/>
            <w:r>
              <w:rPr>
                <w:rFonts w:eastAsia="Times New Roman"/>
                <w:color w:val="000000"/>
              </w:rPr>
              <w:t>покладенi</w:t>
            </w:r>
            <w:proofErr w:type="spellEnd"/>
            <w:r>
              <w:rPr>
                <w:rFonts w:eastAsia="Times New Roman"/>
                <w:color w:val="000000"/>
              </w:rPr>
              <w:t xml:space="preserve"> дуже </w:t>
            </w:r>
            <w:proofErr w:type="spellStart"/>
            <w:r>
              <w:rPr>
                <w:rFonts w:eastAsia="Times New Roman"/>
                <w:color w:val="000000"/>
              </w:rPr>
              <w:t>важливi</w:t>
            </w:r>
            <w:proofErr w:type="spellEnd"/>
            <w:r>
              <w:rPr>
                <w:rFonts w:eastAsia="Times New Roman"/>
                <w:color w:val="000000"/>
              </w:rPr>
              <w:t xml:space="preserve"> обов’язки, </w:t>
            </w:r>
            <w:proofErr w:type="spellStart"/>
            <w:r>
              <w:rPr>
                <w:rFonts w:eastAsia="Times New Roman"/>
                <w:color w:val="000000"/>
              </w:rPr>
              <w:t>такi</w:t>
            </w:r>
            <w:proofErr w:type="spellEnd"/>
            <w:r>
              <w:rPr>
                <w:rFonts w:eastAsia="Times New Roman"/>
                <w:color w:val="000000"/>
              </w:rPr>
              <w:t xml:space="preserve"> як формування </w:t>
            </w:r>
            <w:proofErr w:type="spellStart"/>
            <w:r>
              <w:rPr>
                <w:rFonts w:eastAsia="Times New Roman"/>
                <w:color w:val="000000"/>
              </w:rPr>
              <w:t>стратегiї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акцiонерного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та захист прав та </w:t>
            </w:r>
            <w:proofErr w:type="spellStart"/>
            <w:r>
              <w:rPr>
                <w:rFonts w:eastAsia="Times New Roman"/>
                <w:color w:val="000000"/>
              </w:rPr>
              <w:t>iнтересiв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</w:rPr>
              <w:t xml:space="preserve">, так як </w:t>
            </w:r>
            <w:proofErr w:type="spellStart"/>
            <w:r>
              <w:rPr>
                <w:rFonts w:eastAsia="Times New Roman"/>
                <w:color w:val="000000"/>
              </w:rPr>
              <w:t>усi</w:t>
            </w:r>
            <w:proofErr w:type="spellEnd"/>
            <w:r>
              <w:rPr>
                <w:rFonts w:eastAsia="Times New Roman"/>
                <w:color w:val="000000"/>
              </w:rPr>
              <w:t xml:space="preserve"> члени наглядової ради дотримуються корпоративної культури стосовно прав й </w:t>
            </w:r>
            <w:proofErr w:type="spellStart"/>
            <w:r>
              <w:rPr>
                <w:rFonts w:eastAsia="Times New Roman"/>
                <w:color w:val="000000"/>
              </w:rPr>
              <w:t>iнтересiв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вiдповiдно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до </w:t>
            </w:r>
            <w:proofErr w:type="spellStart"/>
            <w:r>
              <w:rPr>
                <w:rFonts w:eastAsia="Times New Roman"/>
                <w:color w:val="000000"/>
              </w:rPr>
              <w:t>внутрiшнiх</w:t>
            </w:r>
            <w:proofErr w:type="spellEnd"/>
            <w:r>
              <w:rPr>
                <w:rFonts w:eastAsia="Times New Roman"/>
                <w:color w:val="000000"/>
              </w:rPr>
              <w:t xml:space="preserve"> положень </w:t>
            </w:r>
            <w:proofErr w:type="spellStart"/>
            <w:r>
              <w:rPr>
                <w:rFonts w:eastAsia="Times New Roman"/>
                <w:color w:val="000000"/>
              </w:rPr>
              <w:t>Товариства.члени</w:t>
            </w:r>
            <w:proofErr w:type="spellEnd"/>
            <w:r>
              <w:rPr>
                <w:rFonts w:eastAsia="Times New Roman"/>
                <w:color w:val="000000"/>
              </w:rPr>
              <w:t xml:space="preserve"> наглядової ради виконують свої </w:t>
            </w:r>
            <w:proofErr w:type="spellStart"/>
            <w:r>
              <w:rPr>
                <w:rFonts w:eastAsia="Times New Roman"/>
                <w:color w:val="000000"/>
              </w:rPr>
              <w:t>повсякденнi</w:t>
            </w:r>
            <w:proofErr w:type="spellEnd"/>
            <w:r>
              <w:rPr>
                <w:rFonts w:eastAsia="Times New Roman"/>
                <w:color w:val="000000"/>
              </w:rPr>
              <w:t xml:space="preserve"> обов’язки, що веде до покращання </w:t>
            </w:r>
            <w:proofErr w:type="spellStart"/>
            <w:r>
              <w:rPr>
                <w:rFonts w:eastAsia="Times New Roman"/>
                <w:color w:val="000000"/>
              </w:rPr>
              <w:t>функцiонування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та </w:t>
            </w:r>
            <w:proofErr w:type="spellStart"/>
            <w:r>
              <w:rPr>
                <w:rFonts w:eastAsia="Times New Roman"/>
                <w:color w:val="000000"/>
              </w:rPr>
              <w:t>перспективностi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збiльшення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прибутку.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  <w:gridCol w:w="240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Скільки разів на рік у середньому відбувалося засідання наглядової ради протягом останніх трьох років?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Які саме комітети створено в складі наглядової ради (за наявності)?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Стратегічного планування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Аудиторський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 питань призначень і винагород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Інвестиційний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Інші (запишіть)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складi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Наглядової ради Товариства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комiтети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 створювалися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Інші (запишіть)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д/в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5"/>
        <w:gridCol w:w="360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створено в акціонерному товаристві спеціальну посаду корпоративного секретаря? (так/ні)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Ні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Яким чином визначається розмір винагороди членів наглядової ради?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Винагорода є фіксованою сумою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Винагорода є відсотком від чистого прибутку або збільшення ринкової вартості акцій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Винагорода виплачується у вигляді цінних паперів товариства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Члени наглядової ради не отримують винагороди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Винагорода не виплачується.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Які з вимог до членів наглядової ради викладені у внутрішніх документах акціонерного товариства?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Галузеві знання і досвід роботи в галузі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Знання у сфері фінансів і менеджменту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Особисті якості (чесність, відповідальність)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Відсутність конфлікту інтересів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Граничний вік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Відсутні будь-які вимоги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(запишіть): Члени Наглядової ради Товариства обираються з числа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фiзичних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осiб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якi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мають повну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цивiльну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дiєздатнiсть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та/або з числа юридичних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осiб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Коли останній раз було обрано нового члена наглядової ради, яким чином він ознайомився зі своїми правами та обов'язками?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Новий член наглядової ради самостійно ознайомився із змістом внутрішніх документів акціонерного товариства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Було проведено засідання наглядової ради, на якому нового члена наглядової ради ознайомили з його правами та обов'язками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Для нового члена наглядової ради було організовано спеціальне навчання (з корпоративного управління або фінансового менеджменту)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Усіх членів наглядової ради було переобрано на повторний строк або не було обрано нового члена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8"/>
        <w:gridCol w:w="1847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створено у вашому акціонерному товаристві ревізійну комісію або введено посаду ревізора? (так, створено ревізійну комісію / так, введено посаду ревізора / ні)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так, введено посаду ревізора</w:t>
            </w:r>
          </w:p>
        </w:tc>
      </w:tr>
    </w:tbl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Якщо в товаристві створено ревізійну комісію:</w:t>
      </w:r>
    </w:p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кількість членів ревізійної комісії 1 осіб;</w:t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Скільки разів на рік у середньому відбувалося засідання ревізійної комісії протягом останніх трьох років? 4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Відповідно до статуту вашого акціонерного товариства, до компетенції якого з органів (загальних зборів акціонерів, наглядової ради чи виконавчого органу) належить вирішення кожного з цих питань?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1"/>
        <w:gridCol w:w="1085"/>
        <w:gridCol w:w="1096"/>
        <w:gridCol w:w="1251"/>
        <w:gridCol w:w="1382"/>
      </w:tblGrid>
      <w:tr w:rsidR="008F2AFB">
        <w:tc>
          <w:tcPr>
            <w:tcW w:w="2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Загальні збори акціонерів 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Наглядова рада 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Виконавчий орган 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Не належить до компетенції жодного органу 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Визначення основних напрямів діяльності (стратегії)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Затвердження планів діяльності (бізнес-планів)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Затвердження річного фінансового звіту або балансу, або бюджету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Обрання та припинення повноважень голови та членів виконавчого органу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Обрання та припинення повноважень голови та членів наглядової ради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Обрання та припинення повноважень голови та членів ревізійної комісії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Визначення розміру винагороди для голови та членів виконавчого органу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Визначення розміру винагороди для голови та членів наглядової ради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Прийняття рішення про притягнення до майнової відповідальності членів виконавчого органу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Прийняття рішення про додатковий випуск акцій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Прийняття рішення про викуп, реалізацію та розміщення власних акцій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Затвердження зовнішнього аудитора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Затвердження договорів, щодо яких існує конфлікт інтересів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містить статут акціонерного товариства положення, яке обмежує повноваження виконавчого органу приймати рішення про укладення договорів, враховуючи їх суму, від імені акціонерного товариства? (так/ні) Так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містить статут або внутрішні документи акціонерного товариства положення про конфлікт інтересів, тобто суперечність між особистими інтересами посадової особи або пов'язаних з нею осіб та обов'язком діяти в інтересах акціонерного товариства?(так/ні) Так</w:t>
            </w:r>
          </w:p>
        </w:tc>
      </w:tr>
    </w:tbl>
    <w:p w:rsidR="008F2AFB" w:rsidRDefault="00DA141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Які документи існують у вашому акціонерному товаристві?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Положення про загальні збори акціонерів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Положення про наглядову раду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Положення про виконавчий орган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Положення про посадових осіб акціонерного товариства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Положення про ревізійну комісію (або ревізора)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Положення про акції акціонерного товариства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Положення про порядок розподілу прибутку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(запишіть):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Яким чином акціонери можуть отримати таку інформацію про діяльність вашого акціонерного товариства?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1811"/>
        <w:gridCol w:w="1814"/>
        <w:gridCol w:w="1407"/>
        <w:gridCol w:w="1139"/>
        <w:gridCol w:w="1360"/>
      </w:tblGrid>
      <w:tr w:rsidR="008F2AFB">
        <w:tc>
          <w:tcPr>
            <w:tcW w:w="1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Інформація розповсюджується на загальних зборах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Публікується у пресі, оприлюднюється в загальнодоступній інформаційній базі даних НКЦПФР про ринок цінних паперів 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Документи надаються для ознайомлення безпосередньо в акціонерному товаристві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Копії документів надаються на запит акціонера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Інформація розміщується на власній інтернет-сторінці акціонерного товариства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Фінансова звітність, результати діяльності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Інформація про акціонерів, які володіють 10 відсотків та більше статутного капіталу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Інформація про склад органів управління товариства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Статут та внутрішні документи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Протоколи загальних зборів акціонерів після їх проведення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Розмір винагороди посадових осіб акціонерного товариства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готує акціонерне товариство фінансову звітність у відповідності до міжнародних стандартів фінансової звітності? (так/ні) Ні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Скільки разів на рік у середньому проводилися аудиторські перевірки акціонерного товариства зовнішнім аудитором протягом останніх трьох років?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Не проводились взагалі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Менше ніж раз на рік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Раз на рік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Частіше ніж раз на рік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Який орган приймав рішення про затвердження зовнішнього аудитора?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Загальні збори акціонерів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Наглядова рада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Виконавчий орган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Інше (запишіть)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змінювало акціонерне товариство зовнішнього аудитора протягом останніх трьох років? (так/ні) Так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 якої причини було змінено аудитора?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Не задовольняв професійний рівень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Не задовольняли умови договору з аудитором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Аудитора було змінено на вимогу акціонерів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Аудитора було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змiнено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тому, що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нього не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надiйшли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пропозицiї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участi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тендерi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 проведення аудита Товариства.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Який орган здійснював перевірки фінансово-господарської діяльності акціонерного товариства в минулому році?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Ревізійна комісія (ревізор)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Наглядова рада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Відділ внутрішнього аудиту акціонерного товариства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Стороння компанія або сторонній консультант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Перевірки не проводились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Інше (запишіть)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 ініціативи якого органу ревізійна комісія (ревізор) проводила перевірку останнього разу?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 власної ініціативи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 дорученням загальних зборів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 дорученням наглядової ради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 зверненням виконавчого органу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 вимогу акціонерів, які в сукупності володіють понад 10 відсотків голосів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менеджменту? (так/ні) Так</w:t>
            </w:r>
          </w:p>
        </w:tc>
      </w:tr>
    </w:tbl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ЗАЛУЧЕННЯ ІНВЕСТИЦІЙ ТА ВДОСКОНАЛЕННЯ ПРАКТИКИ КОРПОРАТИВНОГО УПРАВЛІННЯ</w:t>
      </w: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Чи планує ваше акціонерне товариство залучити інвестиції кожним з цих способів протягом наступних трьох років?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8F2AFB">
        <w:tc>
          <w:tcPr>
            <w:tcW w:w="3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Випуск акцій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Випуск депозитарних розписок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Випуск облігацій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Кредити банків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Фінансування з державного і місцевих бюджетів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(запишіть): Товариство не визначилось стосовно залучення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iнвестицiй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протягом трьох наступних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рокiв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Чи планує ваше акціонерне товариство залучити іноземні інвестиції протягом наступних трьох років*?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6"/>
        <w:gridCol w:w="1549"/>
      </w:tblGrid>
      <w:tr w:rsidR="008F2AFB">
        <w:tc>
          <w:tcPr>
            <w:tcW w:w="4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Так, уже ведемо переговори з потенційним інвестором 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Так, плануємо розпочати переговори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Так, плануємо розпочати переговори в наступному році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Так, плануємо розпочати переговори протягом двох років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Ні, не плануємо залучати іноземні інвестиції протягом наступних трьох років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Не визначились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планує ваше акціонерне товариство включити власні акції до лістингу фондових бірж протягом наступних трьох років? (так/ні/не визначились) Не визначились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змінювало акціонерне товариство особу, яка веде облік прав власності на акції у депозитарній системі України протягом останніх трьох років? Ні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має акціонерне товариство власний кодекс (принципи, правила) корпоративного управління? (так/ні) Ні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У разі наявності у акціонерного товариства кодексу (принципів, правил) корпоративного управління вкажіть дату його прийняття: ; яким органом управління прийнятий: Кодексу (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принципiв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, правил) корпоративного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управлiння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у Товариства не має. </w:t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Чи оприлюднено інформацію про прийняття акціонерним товариством кодексу (принципів, правил) корпоративного управління? (так/ні) Ні; укажіть яким чином його оприлюднено: д/в </w:t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Вкажіть інформацію щодо дотримання/недотримання кодексу корпоративного управління (принципів, правил) в акціонерному товаристві (з посиланням на джерело розміщення їх тексту), відхилення та причини такого відхилення протягом року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д/в</w:t>
            </w:r>
          </w:p>
        </w:tc>
      </w:tr>
    </w:tbl>
    <w:p w:rsidR="008F2AFB" w:rsidRDefault="00DA141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</w:p>
    <w:p w:rsidR="008F2AFB" w:rsidRDefault="008F2AFB">
      <w:pPr>
        <w:rPr>
          <w:rFonts w:eastAsia="Times New Roman"/>
          <w:color w:val="000000"/>
        </w:rPr>
        <w:sectPr w:rsidR="008F2AFB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4646"/>
        <w:gridCol w:w="2065"/>
        <w:gridCol w:w="1549"/>
      </w:tblGrid>
      <w:tr w:rsidR="008F2AFB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2017 | 01 | 01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"АВТ БАВАРIЯ-ДНIПРОПЕТРОВСЬК"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25007606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Територія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КОАТУУ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1210136900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Організаційно-правова форма господарювання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КОПФГ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230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Вид економічної діяльності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КВЕД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45.11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Середня кількість працівників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Одиниця виміру: </w:t>
            </w:r>
            <w:proofErr w:type="spellStart"/>
            <w:r>
              <w:rPr>
                <w:rFonts w:eastAsia="Times New Roman"/>
                <w:color w:val="00000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</w:rPr>
              <w:t>. без десяткового знака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Адреса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вул. </w:t>
            </w:r>
            <w:proofErr w:type="spellStart"/>
            <w:r>
              <w:rPr>
                <w:rFonts w:eastAsia="Times New Roman"/>
                <w:color w:val="000000"/>
              </w:rPr>
              <w:t>Панiкахи</w:t>
            </w:r>
            <w:proofErr w:type="spellEnd"/>
            <w:r>
              <w:rPr>
                <w:rFonts w:eastAsia="Times New Roman"/>
                <w:color w:val="000000"/>
              </w:rPr>
              <w:t xml:space="preserve">, буд. 5, м. </w:t>
            </w:r>
            <w:proofErr w:type="spellStart"/>
            <w:r>
              <w:rPr>
                <w:rFonts w:eastAsia="Times New Roman"/>
                <w:color w:val="000000"/>
              </w:rPr>
              <w:t>Днiпро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Днiпропетровська</w:t>
            </w:r>
            <w:proofErr w:type="spellEnd"/>
            <w:r>
              <w:rPr>
                <w:rFonts w:eastAsia="Times New Roman"/>
                <w:color w:val="000000"/>
              </w:rPr>
              <w:t xml:space="preserve"> обл., 49041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8F2AF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Складено (зробити позначку "v" у відповідній клітинці):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8F2AF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положеннями (стандартами бухгалтерського обліку)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</w:tr>
      <w:tr w:rsidR="008F2AF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міжнародними стандартами фінансової звітності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Баланс (Звіт про фінансовий стан)</w:t>
      </w:r>
      <w:r>
        <w:rPr>
          <w:rFonts w:eastAsia="Times New Roman"/>
          <w:color w:val="000000"/>
        </w:rPr>
        <w:br/>
        <w:t>на 31.12.2016 р.</w:t>
      </w:r>
    </w:p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1033"/>
        <w:gridCol w:w="1549"/>
        <w:gridCol w:w="1549"/>
        <w:gridCol w:w="1549"/>
      </w:tblGrid>
      <w:tr w:rsidR="008F2AFB">
        <w:tc>
          <w:tcPr>
            <w:tcW w:w="2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Актив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дату переходу на міжнародні стандарти фінансової звітності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F2AFB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Необоротні активи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Нематеріальні активи: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Незавершені капітальні інвестиції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Основні засоби: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13029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7367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8779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Інвестиційна нерухомість: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біологічні активи: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накопичена амортизація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фінансові інвестиції: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інвестиції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Довгострокова дебіторська заборгованість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активи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Гудвіл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Відстрочені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аквізиційні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витрати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у централізованих страхових резервних фондах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необоротні активи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9825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Оборотні активи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Запаси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Виробничі запаси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Незавершене виробництво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Готова продукція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Товари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6862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біологічні активи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Депозити перестрахування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Векселі одержані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розрахунками: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 виданими авансами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18468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21749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бюджетом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з податку на прибуток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нарахованих доходів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Інша поточна дебіторська заборгованість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фінансові інвестиції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Гроші та їх еквіваленти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Готівка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Рахунки в банках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майбутніх періодів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Частка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перестраховика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 страхових резервах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резервах довгострокових зобов’язань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резервах збитків або резервах належних виплат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резервах незароблених премій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інших страхових резервах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оборотні активи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Усього за розділом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31289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Необоротні активи, утримувані для продажу, та групи вибуття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47319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1033"/>
        <w:gridCol w:w="1549"/>
        <w:gridCol w:w="1549"/>
        <w:gridCol w:w="1549"/>
      </w:tblGrid>
      <w:tr w:rsidR="008F2AFB">
        <w:tc>
          <w:tcPr>
            <w:tcW w:w="2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Пасив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дату переходу на міжнародні стандарти фінансової звітності</w:t>
            </w:r>
          </w:p>
        </w:tc>
      </w:tr>
      <w:tr w:rsidR="008F2AFB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Власний капітал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Зареєстрований (пайовий) капітал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Внески до незареєстрованого статутного капіталу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Емісійний дохід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резерви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17803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Довгострокові зобов’язання і забезпечення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зобов’язання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Пенсійні зобов’язання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кредити банків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довгострокові зобов’язання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 витрат персоналу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Цільове фінансування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Благодійна допомога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Страхові резерви, у тому числі: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незароблених премій; (на початок звітного періоду)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страхові резерви; (на початок звітного періоду)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Інвестиційні контракти;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Призовий фонд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Резерв на виплату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джек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-поту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IІІ. Поточні зобов’язання і забезпечення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Короткострокові кредити банків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Векселі видані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Поточна кредиторська заборгованість: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 довгостроковими зобов’язаннями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товари, роботи, послуги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бюджетом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у тому числі з податку на прибуток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Pr="00DD7527" w:rsidRDefault="00DD75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зі страхування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оплати праці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одержаними авансами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16846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учасниками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страховою діяльністю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забезпечення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Доходи майбутніх періодів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Відстрочені комісійні доходи від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перестраховиків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поточні зобов’язання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IІІ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21935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V. Чиста вартість активів недержавного пенсійного фонду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47319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0"/>
        <w:gridCol w:w="6195"/>
      </w:tblGrid>
      <w:tr w:rsidR="008F2AFB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spacing w:after="24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Баланс ПрАТ «АВТ БАВАРIЯ-ДНIПРОПЕТРОВСЬК» (</w:t>
            </w:r>
            <w:proofErr w:type="spellStart"/>
            <w:r>
              <w:rPr>
                <w:rFonts w:eastAsia="Times New Roman"/>
                <w:color w:val="000000"/>
              </w:rPr>
              <w:t>надалi</w:t>
            </w:r>
            <w:proofErr w:type="spellEnd"/>
            <w:r>
              <w:rPr>
                <w:rFonts w:eastAsia="Times New Roman"/>
                <w:color w:val="000000"/>
              </w:rPr>
              <w:t xml:space="preserve"> - Товариство) складено у </w:t>
            </w:r>
            <w:proofErr w:type="spellStart"/>
            <w:r>
              <w:rPr>
                <w:rFonts w:eastAsia="Times New Roman"/>
                <w:color w:val="000000"/>
              </w:rPr>
              <w:t>вiдповiдностi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до НП(С)БО №1 «</w:t>
            </w:r>
            <w:proofErr w:type="spellStart"/>
            <w:r>
              <w:rPr>
                <w:rFonts w:eastAsia="Times New Roman"/>
                <w:color w:val="000000"/>
              </w:rPr>
              <w:t>Загальнi</w:t>
            </w:r>
            <w:proofErr w:type="spellEnd"/>
            <w:r>
              <w:rPr>
                <w:rFonts w:eastAsia="Times New Roman"/>
                <w:color w:val="000000"/>
              </w:rPr>
              <w:t xml:space="preserve"> вимоги до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» та «Методичних </w:t>
            </w:r>
            <w:proofErr w:type="spellStart"/>
            <w:r>
              <w:rPr>
                <w:rFonts w:eastAsia="Times New Roman"/>
                <w:color w:val="000000"/>
              </w:rPr>
              <w:t>рекомендацiй</w:t>
            </w:r>
            <w:proofErr w:type="spellEnd"/>
            <w:r>
              <w:rPr>
                <w:rFonts w:eastAsia="Times New Roman"/>
                <w:color w:val="000000"/>
              </w:rPr>
              <w:t xml:space="preserve"> по заповненню форм </w:t>
            </w:r>
            <w:proofErr w:type="spellStart"/>
            <w:r>
              <w:rPr>
                <w:rFonts w:eastAsia="Times New Roman"/>
                <w:color w:val="000000"/>
              </w:rPr>
              <w:t>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», затверджених наказом </w:t>
            </w:r>
            <w:proofErr w:type="spellStart"/>
            <w:r>
              <w:rPr>
                <w:rFonts w:eastAsia="Times New Roman"/>
                <w:color w:val="000000"/>
              </w:rPr>
              <w:t>Мiнфiну</w:t>
            </w:r>
            <w:proofErr w:type="spellEnd"/>
            <w:r>
              <w:rPr>
                <w:rFonts w:eastAsia="Times New Roman"/>
                <w:color w:val="000000"/>
              </w:rPr>
              <w:t xml:space="preserve"> України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28 березня 2013 року №433. </w:t>
            </w:r>
            <w:proofErr w:type="spellStart"/>
            <w:r>
              <w:rPr>
                <w:rFonts w:eastAsia="Times New Roman"/>
                <w:color w:val="000000"/>
              </w:rPr>
              <w:t>Облiк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нематерiальних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, станом на 31.12.2016 року, </w:t>
            </w:r>
            <w:proofErr w:type="spellStart"/>
            <w:r>
              <w:rPr>
                <w:rFonts w:eastAsia="Times New Roman"/>
                <w:color w:val="000000"/>
              </w:rPr>
              <w:t>здiйснювався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Товариством </w:t>
            </w:r>
            <w:proofErr w:type="spellStart"/>
            <w:r>
              <w:rPr>
                <w:rFonts w:eastAsia="Times New Roman"/>
                <w:color w:val="000000"/>
              </w:rPr>
              <w:t>вiдповiдно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до вимог П(С)БО8 "</w:t>
            </w:r>
            <w:proofErr w:type="spellStart"/>
            <w:r>
              <w:rPr>
                <w:rFonts w:eastAsia="Times New Roman"/>
                <w:color w:val="000000"/>
              </w:rPr>
              <w:t>Нематерiальнi</w:t>
            </w:r>
            <w:proofErr w:type="spellEnd"/>
            <w:r>
              <w:rPr>
                <w:rFonts w:eastAsia="Times New Roman"/>
                <w:color w:val="000000"/>
              </w:rPr>
              <w:t xml:space="preserve"> активи" та наказу про </w:t>
            </w:r>
            <w:proofErr w:type="spellStart"/>
            <w:r>
              <w:rPr>
                <w:rFonts w:eastAsia="Times New Roman"/>
                <w:color w:val="000000"/>
              </w:rPr>
              <w:t>облiкову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полiтику</w:t>
            </w:r>
            <w:proofErr w:type="spellEnd"/>
            <w:r>
              <w:rPr>
                <w:rFonts w:eastAsia="Times New Roman"/>
                <w:color w:val="000000"/>
              </w:rPr>
              <w:t xml:space="preserve">. Бухгалтерський </w:t>
            </w:r>
            <w:proofErr w:type="spellStart"/>
            <w:r>
              <w:rPr>
                <w:rFonts w:eastAsia="Times New Roman"/>
                <w:color w:val="000000"/>
              </w:rPr>
              <w:t>облiк</w:t>
            </w:r>
            <w:proofErr w:type="spellEnd"/>
            <w:r>
              <w:rPr>
                <w:rFonts w:eastAsia="Times New Roman"/>
                <w:color w:val="000000"/>
              </w:rPr>
              <w:t xml:space="preserve"> основних </w:t>
            </w:r>
            <w:proofErr w:type="spellStart"/>
            <w:r>
              <w:rPr>
                <w:rFonts w:eastAsia="Times New Roman"/>
                <w:color w:val="000000"/>
              </w:rPr>
              <w:t>засобiв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необоротних </w:t>
            </w:r>
            <w:proofErr w:type="spellStart"/>
            <w:r>
              <w:rPr>
                <w:rFonts w:eastAsia="Times New Roman"/>
                <w:color w:val="000000"/>
              </w:rPr>
              <w:t>матерiальних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</w:rPr>
              <w:t xml:space="preserve"> та їх зносу ведеться у </w:t>
            </w:r>
            <w:proofErr w:type="spellStart"/>
            <w:r>
              <w:rPr>
                <w:rFonts w:eastAsia="Times New Roman"/>
                <w:color w:val="000000"/>
              </w:rPr>
              <w:t>вiдповiдностi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 вимогами П(С)БО7 «</w:t>
            </w:r>
            <w:proofErr w:type="spellStart"/>
            <w:r>
              <w:rPr>
                <w:rFonts w:eastAsia="Times New Roman"/>
                <w:color w:val="000000"/>
              </w:rPr>
              <w:t>Основнi</w:t>
            </w:r>
            <w:proofErr w:type="spellEnd"/>
            <w:r>
              <w:rPr>
                <w:rFonts w:eastAsia="Times New Roman"/>
                <w:color w:val="000000"/>
              </w:rPr>
              <w:t xml:space="preserve"> засоби». 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Амортизацiя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основних </w:t>
            </w:r>
            <w:proofErr w:type="spellStart"/>
            <w:r>
              <w:rPr>
                <w:rFonts w:eastAsia="Times New Roman"/>
                <w:color w:val="000000"/>
              </w:rPr>
              <w:t>засобiв</w:t>
            </w:r>
            <w:proofErr w:type="spellEnd"/>
            <w:r>
              <w:rPr>
                <w:rFonts w:eastAsia="Times New Roman"/>
                <w:color w:val="000000"/>
              </w:rPr>
              <w:t xml:space="preserve"> нараховується </w:t>
            </w:r>
            <w:proofErr w:type="spellStart"/>
            <w:r>
              <w:rPr>
                <w:rFonts w:eastAsia="Times New Roman"/>
                <w:color w:val="000000"/>
              </w:rPr>
              <w:t>прямолiнiйним</w:t>
            </w:r>
            <w:proofErr w:type="spellEnd"/>
            <w:r>
              <w:rPr>
                <w:rFonts w:eastAsia="Times New Roman"/>
                <w:color w:val="000000"/>
              </w:rPr>
              <w:t xml:space="preserve"> методом </w:t>
            </w:r>
            <w:proofErr w:type="spellStart"/>
            <w:r>
              <w:rPr>
                <w:rFonts w:eastAsia="Times New Roman"/>
                <w:color w:val="000000"/>
              </w:rPr>
              <w:t>згiдно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з обраною </w:t>
            </w:r>
            <w:proofErr w:type="spellStart"/>
            <w:r>
              <w:rPr>
                <w:rFonts w:eastAsia="Times New Roman"/>
                <w:color w:val="000000"/>
              </w:rPr>
              <w:t>облiковою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полiтикою</w:t>
            </w:r>
            <w:proofErr w:type="spellEnd"/>
            <w:r>
              <w:rPr>
                <w:rFonts w:eastAsia="Times New Roman"/>
                <w:color w:val="000000"/>
              </w:rPr>
              <w:t xml:space="preserve"> та вимогами П(С)БО7 «</w:t>
            </w:r>
            <w:proofErr w:type="spellStart"/>
            <w:r>
              <w:rPr>
                <w:rFonts w:eastAsia="Times New Roman"/>
                <w:color w:val="000000"/>
              </w:rPr>
              <w:t>Основнi</w:t>
            </w:r>
            <w:proofErr w:type="spellEnd"/>
            <w:r>
              <w:rPr>
                <w:rFonts w:eastAsia="Times New Roman"/>
                <w:color w:val="000000"/>
              </w:rPr>
              <w:t xml:space="preserve"> засоби».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Облiк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запасiв</w:t>
            </w:r>
            <w:proofErr w:type="spellEnd"/>
            <w:r>
              <w:rPr>
                <w:rFonts w:eastAsia="Times New Roman"/>
                <w:color w:val="000000"/>
              </w:rPr>
              <w:t xml:space="preserve"> ведеться Товариством </w:t>
            </w:r>
            <w:proofErr w:type="spellStart"/>
            <w:r>
              <w:rPr>
                <w:rFonts w:eastAsia="Times New Roman"/>
                <w:color w:val="000000"/>
              </w:rPr>
              <w:t>згiдно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П(С)БО9 "Запаси" та нормами передбаченими </w:t>
            </w:r>
            <w:proofErr w:type="spellStart"/>
            <w:r>
              <w:rPr>
                <w:rFonts w:eastAsia="Times New Roman"/>
                <w:color w:val="000000"/>
              </w:rPr>
              <w:t>облiковою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полiтикою</w:t>
            </w:r>
            <w:proofErr w:type="spellEnd"/>
            <w:r>
              <w:rPr>
                <w:rFonts w:eastAsia="Times New Roman"/>
                <w:color w:val="000000"/>
              </w:rPr>
              <w:t xml:space="preserve">. Одиницею бухгалтерського </w:t>
            </w:r>
            <w:proofErr w:type="spellStart"/>
            <w:r>
              <w:rPr>
                <w:rFonts w:eastAsia="Times New Roman"/>
                <w:color w:val="000000"/>
              </w:rPr>
              <w:t>облiку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запасiв</w:t>
            </w:r>
            <w:proofErr w:type="spellEnd"/>
            <w:r>
              <w:rPr>
                <w:rFonts w:eastAsia="Times New Roman"/>
                <w:color w:val="000000"/>
              </w:rPr>
              <w:t xml:space="preserve"> є їх найменування або </w:t>
            </w:r>
            <w:proofErr w:type="spellStart"/>
            <w:r>
              <w:rPr>
                <w:rFonts w:eastAsia="Times New Roman"/>
                <w:color w:val="000000"/>
              </w:rPr>
              <w:t>однорiдна</w:t>
            </w:r>
            <w:proofErr w:type="spellEnd"/>
            <w:r>
              <w:rPr>
                <w:rFonts w:eastAsia="Times New Roman"/>
                <w:color w:val="000000"/>
              </w:rPr>
              <w:t xml:space="preserve"> група. Визнання та </w:t>
            </w:r>
            <w:proofErr w:type="spellStart"/>
            <w:r>
              <w:rPr>
                <w:rFonts w:eastAsia="Times New Roman"/>
                <w:color w:val="000000"/>
              </w:rPr>
              <w:t>оцiнка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реальностi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дебiторської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заборгованостi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станом на дату балансу в основному </w:t>
            </w:r>
            <w:proofErr w:type="spellStart"/>
            <w:r>
              <w:rPr>
                <w:rFonts w:eastAsia="Times New Roman"/>
                <w:color w:val="000000"/>
              </w:rPr>
              <w:t>вiдповiдає</w:t>
            </w:r>
            <w:proofErr w:type="spellEnd"/>
            <w:r>
              <w:rPr>
                <w:rFonts w:eastAsia="Times New Roman"/>
                <w:color w:val="000000"/>
              </w:rPr>
              <w:t xml:space="preserve"> П(С)БО №10 «</w:t>
            </w:r>
            <w:proofErr w:type="spellStart"/>
            <w:r>
              <w:rPr>
                <w:rFonts w:eastAsia="Times New Roman"/>
                <w:color w:val="000000"/>
              </w:rPr>
              <w:t>Дебiторська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заборгованiсть</w:t>
            </w:r>
            <w:proofErr w:type="spellEnd"/>
            <w:r>
              <w:rPr>
                <w:rFonts w:eastAsia="Times New Roman"/>
                <w:color w:val="000000"/>
              </w:rPr>
              <w:t xml:space="preserve">». 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lastRenderedPageBreak/>
              <w:t xml:space="preserve">Визнання, </w:t>
            </w:r>
            <w:proofErr w:type="spellStart"/>
            <w:r>
              <w:rPr>
                <w:rFonts w:eastAsia="Times New Roman"/>
                <w:color w:val="000000"/>
              </w:rPr>
              <w:t>облiк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оцiнка</w:t>
            </w:r>
            <w:proofErr w:type="spellEnd"/>
            <w:r>
              <w:rPr>
                <w:rFonts w:eastAsia="Times New Roman"/>
                <w:color w:val="000000"/>
              </w:rPr>
              <w:t xml:space="preserve"> зобов`язань товариства </w:t>
            </w:r>
            <w:proofErr w:type="spellStart"/>
            <w:r>
              <w:rPr>
                <w:rFonts w:eastAsia="Times New Roman"/>
                <w:color w:val="000000"/>
              </w:rPr>
              <w:t>здiйснюється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вiдповiдно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до П(С)БО 11 «Зобов`язання». 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Поточнi</w:t>
            </w:r>
            <w:proofErr w:type="spellEnd"/>
            <w:r>
              <w:rPr>
                <w:rFonts w:eastAsia="Times New Roman"/>
                <w:color w:val="000000"/>
              </w:rPr>
              <w:t xml:space="preserve"> зобов’язання складаються з кредиторської </w:t>
            </w:r>
            <w:proofErr w:type="spellStart"/>
            <w:r>
              <w:rPr>
                <w:rFonts w:eastAsia="Times New Roman"/>
                <w:color w:val="000000"/>
              </w:rPr>
              <w:t>заборгованостi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за товари, роботи, послуги та зобов’язань за розрахунками з бюджетом, з оплати </w:t>
            </w:r>
            <w:proofErr w:type="spellStart"/>
            <w:r>
              <w:rPr>
                <w:rFonts w:eastAsia="Times New Roman"/>
                <w:color w:val="000000"/>
              </w:rPr>
              <w:t>працi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поточних зобов’язань. </w:t>
            </w:r>
            <w:proofErr w:type="spellStart"/>
            <w:r>
              <w:rPr>
                <w:rFonts w:eastAsia="Times New Roman"/>
                <w:color w:val="000000"/>
              </w:rPr>
              <w:t>Заборгованiсть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по </w:t>
            </w:r>
            <w:proofErr w:type="spellStart"/>
            <w:r>
              <w:rPr>
                <w:rFonts w:eastAsia="Times New Roman"/>
                <w:color w:val="000000"/>
              </w:rPr>
              <w:t>заробiтнiй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платi</w:t>
            </w:r>
            <w:proofErr w:type="spellEnd"/>
            <w:r>
              <w:rPr>
                <w:rFonts w:eastAsia="Times New Roman"/>
                <w:color w:val="000000"/>
              </w:rPr>
              <w:t xml:space="preserve"> є поточною. Розрахунки з бюджетом, позабюджетними фондами i по </w:t>
            </w:r>
            <w:proofErr w:type="spellStart"/>
            <w:r>
              <w:rPr>
                <w:rFonts w:eastAsia="Times New Roman"/>
                <w:color w:val="000000"/>
              </w:rPr>
              <w:t>соцiальному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страхуванню </w:t>
            </w:r>
            <w:proofErr w:type="spellStart"/>
            <w:r>
              <w:rPr>
                <w:rFonts w:eastAsia="Times New Roman"/>
                <w:color w:val="000000"/>
              </w:rPr>
              <w:t>здiйснюються</w:t>
            </w:r>
            <w:proofErr w:type="spellEnd"/>
            <w:r>
              <w:rPr>
                <w:rFonts w:eastAsia="Times New Roman"/>
                <w:color w:val="00000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</w:rPr>
              <w:t>вiдповiдностi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i в </w:t>
            </w:r>
            <w:proofErr w:type="spellStart"/>
            <w:r>
              <w:rPr>
                <w:rFonts w:eastAsia="Times New Roman"/>
                <w:color w:val="000000"/>
              </w:rPr>
              <w:t>термiни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передбаченi</w:t>
            </w:r>
            <w:proofErr w:type="spellEnd"/>
            <w:r>
              <w:rPr>
                <w:rFonts w:eastAsia="Times New Roman"/>
                <w:color w:val="000000"/>
              </w:rPr>
              <w:t xml:space="preserve"> чинним законодавством.</w:t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Балакiрєв</w:t>
            </w:r>
            <w:proofErr w:type="spellEnd"/>
            <w:r>
              <w:rPr>
                <w:rFonts w:eastAsia="Times New Roman"/>
                <w:color w:val="000000"/>
              </w:rPr>
              <w:t xml:space="preserve"> Борис Павлович</w:t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Пекурiна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Iрина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Василiвна</w:t>
            </w:r>
            <w:proofErr w:type="spellEnd"/>
          </w:p>
        </w:tc>
      </w:tr>
    </w:tbl>
    <w:p w:rsidR="008F2AFB" w:rsidRDefault="00DA1414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4646"/>
        <w:gridCol w:w="2065"/>
        <w:gridCol w:w="1549"/>
      </w:tblGrid>
      <w:tr w:rsidR="008F2AFB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2017 | 01 | 01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"АВТ БАВАРIЯ-ДНIПРОПЕТРОВСЬК"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25007606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фінансові результати (Звіт про сукупний дохід)</w:t>
      </w:r>
      <w:r>
        <w:rPr>
          <w:rFonts w:eastAsia="Times New Roman"/>
          <w:color w:val="000000"/>
        </w:rPr>
        <w:br/>
        <w:t>за 12 місяців 2016 р.</w:t>
      </w:r>
    </w:p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I. ФІНАНСОВІ РЕЗУЛЬТАТИ</w:t>
            </w:r>
          </w:p>
        </w:tc>
      </w:tr>
    </w:tbl>
    <w:p w:rsidR="008F2AFB" w:rsidRDefault="008F2AFB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8F2AFB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дохід від 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401968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255257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Чисті зароблені страхові премії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Премії підписані, валова сума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Премії, передані у перестрахування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резерву незароблених премій, валова сума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Зміна частки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перестраховиків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 резерві незароблених премій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Собівартість реалізованої продукції (товарів, робіт, послуг)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( 359956 )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( 227623 )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Чисті понесені збитки за страховими виплатами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Валовий: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2090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42012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27634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(витрати) від зміни інших страхових резервів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інших страхових резервів, валова сума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Зміна частки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перестраховиків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 інших страхових резервах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доходи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Адміністративні витрати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( 8413 )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( 7233 )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збут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( 17295 )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( 10467 )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( 6043 )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( 12 )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Витрат від первісного визнання біологічних активів і сільськогосподарської продукції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Фінансовий результат від операційної діяльності: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17175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9967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участі в капіталі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доходи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доходи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благодійної допомоги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Втрати від участі в капіталі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( 18 )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впливу інфляції на монетарні статті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Фінансовий результат до оподаткування: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17196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9967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(дохід) з податку на прибуток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1795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фінансовий результат: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14101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8172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II. СУКУПНИЙ ДОХІД</w:t>
            </w:r>
          </w:p>
        </w:tc>
      </w:tr>
    </w:tbl>
    <w:p w:rsidR="008F2AFB" w:rsidRDefault="008F2AFB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8F2AFB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необоротних активів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до оподаткування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Податок на прибуток, пов’язаний з іншим сукупним доходом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після оподаткування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Сукупний дохід (сума рядків 2350, 2355 та 2460)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8172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III. ЕЛЕМЕНТИ ОПЕРАЦІЙНИХ ВИТРАТ</w:t>
            </w:r>
          </w:p>
        </w:tc>
      </w:tr>
    </w:tbl>
    <w:p w:rsidR="008F2AFB" w:rsidRDefault="008F2AFB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8F2AFB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Матеріальні затрати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1767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942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оплату праці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13063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8670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Амортизація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865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4735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25768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17712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ІV. РОЗРАХУНОК ПОКАЗНИКІВ ПРИБУТКОВОСТІ АКЦІЙ</w:t>
            </w:r>
          </w:p>
        </w:tc>
      </w:tr>
    </w:tbl>
    <w:p w:rsidR="008F2AFB" w:rsidRDefault="008F2AFB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8F2AFB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Середньорічна кількість простих акцій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Скоригована середньорічна кількість простих акцій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Скоригований 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Дивіденди на одну просту акцію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0"/>
        <w:gridCol w:w="6195"/>
      </w:tblGrid>
      <w:tr w:rsidR="008F2AFB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spacing w:after="240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Змiст</w:t>
            </w:r>
            <w:proofErr w:type="spellEnd"/>
            <w:r>
              <w:rPr>
                <w:rFonts w:eastAsia="Times New Roman"/>
                <w:color w:val="000000"/>
              </w:rPr>
              <w:t xml:space="preserve"> та форма </w:t>
            </w:r>
            <w:proofErr w:type="spellStart"/>
            <w:r>
              <w:rPr>
                <w:rFonts w:eastAsia="Times New Roman"/>
                <w:color w:val="000000"/>
              </w:rPr>
              <w:t>звiту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</w:t>
            </w:r>
            <w:proofErr w:type="spellStart"/>
            <w:r>
              <w:rPr>
                <w:rFonts w:eastAsia="Times New Roman"/>
                <w:color w:val="000000"/>
              </w:rPr>
              <w:t>фiнансовi</w:t>
            </w:r>
            <w:proofErr w:type="spellEnd"/>
            <w:r>
              <w:rPr>
                <w:rFonts w:eastAsia="Times New Roman"/>
                <w:color w:val="000000"/>
              </w:rPr>
              <w:t xml:space="preserve"> результати, а також </w:t>
            </w:r>
            <w:proofErr w:type="spellStart"/>
            <w:r>
              <w:rPr>
                <w:rFonts w:eastAsia="Times New Roman"/>
                <w:color w:val="000000"/>
              </w:rPr>
              <w:t>загальнi</w:t>
            </w:r>
            <w:proofErr w:type="spellEnd"/>
            <w:r>
              <w:rPr>
                <w:rFonts w:eastAsia="Times New Roman"/>
                <w:color w:val="000000"/>
              </w:rPr>
              <w:t xml:space="preserve"> вимоги до розкриття його статей визначаються Товариством у </w:t>
            </w:r>
            <w:proofErr w:type="spellStart"/>
            <w:r>
              <w:rPr>
                <w:rFonts w:eastAsia="Times New Roman"/>
                <w:color w:val="000000"/>
              </w:rPr>
              <w:t>вiдповiдностi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 НП(С)БО №1 «</w:t>
            </w:r>
            <w:proofErr w:type="spellStart"/>
            <w:r>
              <w:rPr>
                <w:rFonts w:eastAsia="Times New Roman"/>
                <w:color w:val="000000"/>
              </w:rPr>
              <w:t>Загальнi</w:t>
            </w:r>
            <w:proofErr w:type="spellEnd"/>
            <w:r>
              <w:rPr>
                <w:rFonts w:eastAsia="Times New Roman"/>
                <w:color w:val="000000"/>
              </w:rPr>
              <w:t xml:space="preserve"> вимоги до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» та «Методичними </w:t>
            </w:r>
            <w:proofErr w:type="spellStart"/>
            <w:r>
              <w:rPr>
                <w:rFonts w:eastAsia="Times New Roman"/>
                <w:color w:val="000000"/>
              </w:rPr>
              <w:t>рекомендацiями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по заповненню форм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», затвердженими наказом </w:t>
            </w:r>
            <w:proofErr w:type="spellStart"/>
            <w:r>
              <w:rPr>
                <w:rFonts w:eastAsia="Times New Roman"/>
                <w:color w:val="000000"/>
              </w:rPr>
              <w:t>Мiнфiну</w:t>
            </w:r>
            <w:proofErr w:type="spellEnd"/>
            <w:r>
              <w:rPr>
                <w:rFonts w:eastAsia="Times New Roman"/>
                <w:color w:val="000000"/>
              </w:rPr>
              <w:t xml:space="preserve"> України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28 березня 2013 року №433.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Дохiд</w:t>
            </w:r>
            <w:proofErr w:type="spellEnd"/>
            <w:r>
              <w:rPr>
                <w:rFonts w:eastAsia="Times New Roman"/>
                <w:color w:val="000000"/>
              </w:rPr>
              <w:t xml:space="preserve"> (виручка)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реалiзацiї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продукцiї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товарiв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робiт</w:t>
            </w:r>
            <w:proofErr w:type="spellEnd"/>
            <w:r>
              <w:rPr>
                <w:rFonts w:eastAsia="Times New Roman"/>
                <w:color w:val="000000"/>
              </w:rPr>
              <w:t xml:space="preserve">, послуг), </w:t>
            </w:r>
            <w:proofErr w:type="spellStart"/>
            <w:r>
              <w:rPr>
                <w:rFonts w:eastAsia="Times New Roman"/>
                <w:color w:val="000000"/>
              </w:rPr>
              <w:t>iншi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операцiйнi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iншi</w:t>
            </w:r>
            <w:proofErr w:type="spellEnd"/>
            <w:r>
              <w:rPr>
                <w:rFonts w:eastAsia="Times New Roman"/>
                <w:color w:val="000000"/>
              </w:rPr>
              <w:t xml:space="preserve"> доходи за 2016 </w:t>
            </w:r>
            <w:proofErr w:type="spellStart"/>
            <w:r>
              <w:rPr>
                <w:rFonts w:eastAsia="Times New Roman"/>
                <w:color w:val="000000"/>
              </w:rPr>
              <w:t>рiк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Товариством визначалися в </w:t>
            </w:r>
            <w:proofErr w:type="spellStart"/>
            <w:r>
              <w:rPr>
                <w:rFonts w:eastAsia="Times New Roman"/>
                <w:color w:val="000000"/>
              </w:rPr>
              <w:t>облiку</w:t>
            </w:r>
            <w:proofErr w:type="spellEnd"/>
            <w:r>
              <w:rPr>
                <w:rFonts w:eastAsia="Times New Roman"/>
                <w:color w:val="000000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</w:rPr>
              <w:t>цiлому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iз</w:t>
            </w:r>
            <w:proofErr w:type="spellEnd"/>
            <w:r>
              <w:rPr>
                <w:rFonts w:eastAsia="Times New Roman"/>
                <w:color w:val="000000"/>
              </w:rPr>
              <w:t xml:space="preserve"> дотриманням вимог П(С)БО №15 № «</w:t>
            </w:r>
            <w:proofErr w:type="spellStart"/>
            <w:r>
              <w:rPr>
                <w:rFonts w:eastAsia="Times New Roman"/>
                <w:color w:val="000000"/>
              </w:rPr>
              <w:t>Дохiд</w:t>
            </w:r>
            <w:proofErr w:type="spellEnd"/>
            <w:r>
              <w:rPr>
                <w:rFonts w:eastAsia="Times New Roman"/>
                <w:color w:val="000000"/>
              </w:rPr>
              <w:t>».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Облiк</w:t>
            </w:r>
            <w:proofErr w:type="spellEnd"/>
            <w:r>
              <w:rPr>
                <w:rFonts w:eastAsia="Times New Roman"/>
                <w:color w:val="000000"/>
              </w:rPr>
              <w:t xml:space="preserve"> витрат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здiйснювався</w:t>
            </w:r>
            <w:proofErr w:type="spellEnd"/>
            <w:r>
              <w:rPr>
                <w:rFonts w:eastAsia="Times New Roman"/>
                <w:color w:val="000000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</w:rPr>
              <w:t>цiлому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вiдповiдно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до вимог П(С)БО №16 «Витрати». </w:t>
            </w:r>
            <w:r>
              <w:rPr>
                <w:rFonts w:eastAsia="Times New Roman"/>
                <w:color w:val="000000"/>
              </w:rPr>
              <w:br/>
              <w:t xml:space="preserve">За результатами </w:t>
            </w:r>
            <w:proofErr w:type="spellStart"/>
            <w:r>
              <w:rPr>
                <w:rFonts w:eastAsia="Times New Roman"/>
                <w:color w:val="000000"/>
              </w:rPr>
              <w:t>фiнансово</w:t>
            </w:r>
            <w:proofErr w:type="spellEnd"/>
            <w:r>
              <w:rPr>
                <w:rFonts w:eastAsia="Times New Roman"/>
                <w:color w:val="000000"/>
              </w:rPr>
              <w:t xml:space="preserve">-господарської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за 2016 </w:t>
            </w:r>
            <w:proofErr w:type="spellStart"/>
            <w:r>
              <w:rPr>
                <w:rFonts w:eastAsia="Times New Roman"/>
                <w:color w:val="000000"/>
              </w:rPr>
              <w:t>рiк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Товариством отримано прибуток – 14 101 </w:t>
            </w:r>
            <w:proofErr w:type="spellStart"/>
            <w:r>
              <w:rPr>
                <w:rFonts w:eastAsia="Times New Roman"/>
                <w:color w:val="00000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Балакiрєв</w:t>
            </w:r>
            <w:proofErr w:type="spellEnd"/>
            <w:r>
              <w:rPr>
                <w:rFonts w:eastAsia="Times New Roman"/>
                <w:color w:val="000000"/>
              </w:rPr>
              <w:t xml:space="preserve"> Борис Павлович</w:t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Пекурiна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Iрина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Василiвна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</w:tbl>
    <w:p w:rsidR="008F2AFB" w:rsidRDefault="00DA1414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4646"/>
        <w:gridCol w:w="2065"/>
        <w:gridCol w:w="1549"/>
      </w:tblGrid>
      <w:tr w:rsidR="008F2AFB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2017 | 01 | 01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"АВТ БАВАРIЯ-ДНIПРОПЕТРОВСЬК"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25007606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коштів (за прямим методом)</w:t>
      </w:r>
      <w:r>
        <w:rPr>
          <w:rFonts w:eastAsia="Times New Roman"/>
          <w:color w:val="000000"/>
        </w:rPr>
        <w:br/>
        <w:t>за 12 місяців 2016 р.</w:t>
      </w:r>
    </w:p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8F2AFB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F2AF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Рух коштів у результаті операційної діяльності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469219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298034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Повернення податків і зборів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податку на додану вартість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Цільового фінансування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субсидій, дотацій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авансів від покупців і замовників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20394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повернення авансів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779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боржників неустойки (штрафів, пені)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операційної оренди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роялті, авторських винагород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страхових премій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фінансових установ від повернення позик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Товарів (робіт, послуг)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( 423684 )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( 268828 )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Праці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( 10525 )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( 6710 )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Відрахувань на соціальні заходи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( 2677 )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( 2860 )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Зобов'язань з податків і зборів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( 12538 )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( 5780 )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прибуток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( 4530 )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( 634 )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додану вартість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( 4930 )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( 3460 )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інших податків і зборів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( 3078 )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( 1686 )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авансів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( 21749 )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( 18465 )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повернення авансів/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&gt;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( 3459 )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( 3709 )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Витрачання на оплату цільових внесків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зобов’язань за страховими контрактами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фінансових установ на надання позик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витрачання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( 603 )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( 3496 )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3839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9430</w:t>
            </w:r>
          </w:p>
        </w:tc>
      </w:tr>
      <w:tr w:rsidR="008F2AF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Рух коштів у результаті інвестиційної діяльності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( 14636 )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( 5848 )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-6364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-5819</w:t>
            </w:r>
          </w:p>
        </w:tc>
      </w:tr>
      <w:tr w:rsidR="008F2AF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Рух коштів у результаті фінансової діяльності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-2525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3611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957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4568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0"/>
        <w:gridCol w:w="6195"/>
      </w:tblGrid>
      <w:tr w:rsidR="008F2AFB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spacing w:after="24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ЗВIТ ПРО РУХ ГРОШОВИХ КОШТIВ складено у </w:t>
            </w:r>
            <w:proofErr w:type="spellStart"/>
            <w:r>
              <w:rPr>
                <w:rFonts w:eastAsia="Times New Roman"/>
                <w:color w:val="000000"/>
              </w:rPr>
              <w:t>вiдповiдностi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 НП(С)БО №1 «</w:t>
            </w:r>
            <w:proofErr w:type="spellStart"/>
            <w:r>
              <w:rPr>
                <w:rFonts w:eastAsia="Times New Roman"/>
                <w:color w:val="000000"/>
              </w:rPr>
              <w:t>Загальнi</w:t>
            </w:r>
            <w:proofErr w:type="spellEnd"/>
            <w:r>
              <w:rPr>
                <w:rFonts w:eastAsia="Times New Roman"/>
                <w:color w:val="000000"/>
              </w:rPr>
              <w:t xml:space="preserve"> вимоги до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» та «Методичними </w:t>
            </w:r>
            <w:proofErr w:type="spellStart"/>
            <w:r>
              <w:rPr>
                <w:rFonts w:eastAsia="Times New Roman"/>
                <w:color w:val="000000"/>
              </w:rPr>
              <w:t>рекомендацiями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по заповненню форм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», затвердженими наказом </w:t>
            </w:r>
            <w:proofErr w:type="spellStart"/>
            <w:r>
              <w:rPr>
                <w:rFonts w:eastAsia="Times New Roman"/>
                <w:color w:val="000000"/>
              </w:rPr>
              <w:t>Мiнфiну</w:t>
            </w:r>
            <w:proofErr w:type="spellEnd"/>
            <w:r>
              <w:rPr>
                <w:rFonts w:eastAsia="Times New Roman"/>
                <w:color w:val="000000"/>
              </w:rPr>
              <w:t xml:space="preserve"> України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28 березня 2013 року №433. При </w:t>
            </w:r>
            <w:proofErr w:type="spellStart"/>
            <w:r>
              <w:rPr>
                <w:rFonts w:eastAsia="Times New Roman"/>
                <w:color w:val="000000"/>
              </w:rPr>
              <w:t>заповненнi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звiту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Товариством обрано прямий метод. В </w:t>
            </w:r>
            <w:proofErr w:type="spellStart"/>
            <w:r>
              <w:rPr>
                <w:rFonts w:eastAsia="Times New Roman"/>
                <w:color w:val="000000"/>
              </w:rPr>
              <w:t>звiтi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наведенi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данi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рух грошових </w:t>
            </w:r>
            <w:proofErr w:type="spellStart"/>
            <w:r>
              <w:rPr>
                <w:rFonts w:eastAsia="Times New Roman"/>
                <w:color w:val="000000"/>
              </w:rPr>
              <w:t>коштiв</w:t>
            </w:r>
            <w:proofErr w:type="spellEnd"/>
            <w:r>
              <w:rPr>
                <w:rFonts w:eastAsia="Times New Roman"/>
                <w:color w:val="000000"/>
              </w:rPr>
              <w:t xml:space="preserve"> протягом </w:t>
            </w:r>
            <w:proofErr w:type="spellStart"/>
            <w:r>
              <w:rPr>
                <w:rFonts w:eastAsia="Times New Roman"/>
                <w:color w:val="000000"/>
              </w:rPr>
              <w:t>звiтного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перiоду</w:t>
            </w:r>
            <w:proofErr w:type="spellEnd"/>
            <w:r>
              <w:rPr>
                <w:rFonts w:eastAsia="Times New Roman"/>
                <w:color w:val="000000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</w:rPr>
              <w:t>результатi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операцiйної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Товариства.</w:t>
            </w:r>
            <w:r>
              <w:rPr>
                <w:rFonts w:eastAsia="Times New Roman"/>
                <w:color w:val="000000"/>
              </w:rPr>
              <w:br/>
              <w:t xml:space="preserve">До складу грошових </w:t>
            </w:r>
            <w:proofErr w:type="spellStart"/>
            <w:r>
              <w:rPr>
                <w:rFonts w:eastAsia="Times New Roman"/>
                <w:color w:val="000000"/>
              </w:rPr>
              <w:t>коштiв</w:t>
            </w:r>
            <w:proofErr w:type="spellEnd"/>
            <w:r>
              <w:rPr>
                <w:rFonts w:eastAsia="Times New Roman"/>
                <w:color w:val="00000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</w:rPr>
              <w:t>кiнець</w:t>
            </w:r>
            <w:proofErr w:type="spellEnd"/>
            <w:r>
              <w:rPr>
                <w:rFonts w:eastAsia="Times New Roman"/>
                <w:color w:val="000000"/>
              </w:rPr>
              <w:t xml:space="preserve"> року (2 043 </w:t>
            </w:r>
            <w:proofErr w:type="spellStart"/>
            <w:r>
              <w:rPr>
                <w:rFonts w:eastAsia="Times New Roman"/>
                <w:color w:val="00000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</w:rPr>
              <w:t>) включено:</w:t>
            </w:r>
            <w:r>
              <w:rPr>
                <w:rFonts w:eastAsia="Times New Roman"/>
                <w:color w:val="000000"/>
              </w:rPr>
              <w:br/>
              <w:t xml:space="preserve">- </w:t>
            </w:r>
            <w:proofErr w:type="spellStart"/>
            <w:r>
              <w:rPr>
                <w:rFonts w:eastAsia="Times New Roman"/>
                <w:color w:val="000000"/>
              </w:rPr>
              <w:t>грошовi</w:t>
            </w:r>
            <w:proofErr w:type="spellEnd"/>
            <w:r>
              <w:rPr>
                <w:rFonts w:eastAsia="Times New Roman"/>
                <w:color w:val="000000"/>
              </w:rPr>
              <w:t xml:space="preserve"> кошти на поточному рахунку – 2 043 </w:t>
            </w:r>
            <w:proofErr w:type="spellStart"/>
            <w:r>
              <w:rPr>
                <w:rFonts w:eastAsia="Times New Roman"/>
                <w:color w:val="00000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</w:rPr>
              <w:t>.;</w:t>
            </w:r>
            <w:r>
              <w:rPr>
                <w:rFonts w:eastAsia="Times New Roman"/>
                <w:color w:val="000000"/>
              </w:rPr>
              <w:br/>
              <w:t xml:space="preserve">- </w:t>
            </w:r>
            <w:proofErr w:type="spellStart"/>
            <w:r>
              <w:rPr>
                <w:rFonts w:eastAsia="Times New Roman"/>
                <w:color w:val="000000"/>
              </w:rPr>
              <w:t>грошовi</w:t>
            </w:r>
            <w:proofErr w:type="spellEnd"/>
            <w:r>
              <w:rPr>
                <w:rFonts w:eastAsia="Times New Roman"/>
                <w:color w:val="000000"/>
              </w:rPr>
              <w:t xml:space="preserve"> кошти в </w:t>
            </w:r>
            <w:proofErr w:type="spellStart"/>
            <w:r>
              <w:rPr>
                <w:rFonts w:eastAsia="Times New Roman"/>
                <w:color w:val="000000"/>
              </w:rPr>
              <w:t>касi</w:t>
            </w:r>
            <w:proofErr w:type="spellEnd"/>
            <w:r>
              <w:rPr>
                <w:rFonts w:eastAsia="Times New Roman"/>
                <w:color w:val="000000"/>
              </w:rPr>
              <w:t xml:space="preserve"> – 0 </w:t>
            </w:r>
            <w:proofErr w:type="spellStart"/>
            <w:r>
              <w:rPr>
                <w:rFonts w:eastAsia="Times New Roman"/>
                <w:color w:val="00000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Балакiрєв</w:t>
            </w:r>
            <w:proofErr w:type="spellEnd"/>
            <w:r>
              <w:rPr>
                <w:rFonts w:eastAsia="Times New Roman"/>
                <w:color w:val="000000"/>
              </w:rPr>
              <w:t xml:space="preserve"> Борис Павлович</w:t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Пекурiна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Iрина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Василiвна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  <w:sectPr w:rsidR="008F2AFB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4646"/>
        <w:gridCol w:w="2065"/>
        <w:gridCol w:w="1549"/>
      </w:tblGrid>
      <w:tr w:rsidR="008F2AFB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2017 | 01 | 01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"АВТ БАВАРIЯ-ДНIПРОПЕТРОВСЬК"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25007606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коштів (за непрямим методом)</w:t>
      </w:r>
      <w:r>
        <w:rPr>
          <w:rFonts w:eastAsia="Times New Roman"/>
          <w:color w:val="000000"/>
        </w:rPr>
        <w:br/>
        <w:t>за 12 місяців 2016 р.</w:t>
      </w:r>
    </w:p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1032"/>
        <w:gridCol w:w="1549"/>
        <w:gridCol w:w="1549"/>
        <w:gridCol w:w="1549"/>
        <w:gridCol w:w="1549"/>
      </w:tblGrid>
      <w:tr w:rsidR="008F2AFB">
        <w:tc>
          <w:tcPr>
            <w:tcW w:w="150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5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5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8F2AFB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2AFB" w:rsidRDefault="008F2AF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видаток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видаток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8F2AFB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Рух коштів у результаті операційної діяльності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звичайної діяльності до оподаткування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Коригування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амортизацію необоротних активів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забезпечень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нереалізованих курсових різниць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участі в капіталі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реалізації фінансових інвестицій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(відновлення) корисності необоротних активів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оборотних активів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запасів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біологічних активів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Збільшення (зменшення)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дебіторської заборгованості за продукцію, товари, роботи, послуги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3553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Зменшення (збільшення) іншої поточної дебіторської заборгованості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витрат майбутніх періодів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інших оборотних активів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зобов'язань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Грошові кошти від операційної діяльності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доходів майбутніх періодів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інших поточних зобов’язань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Сплачений податок на прибуток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Сплачені відсотки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Рух коштів у результаті інвестиційної діяльності</w:t>
            </w:r>
          </w:p>
        </w:tc>
        <w:tc>
          <w:tcPr>
            <w:tcW w:w="0" w:type="auto"/>
            <w:vAlign w:val="center"/>
            <w:hideMark/>
          </w:tcPr>
          <w:p w:rsidR="008F2AFB" w:rsidRDefault="008F2AF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2AFB" w:rsidRDefault="008F2AF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необоротних активів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Рух коштів у результаті фінансової діяльності</w:t>
            </w:r>
          </w:p>
        </w:tc>
        <w:tc>
          <w:tcPr>
            <w:tcW w:w="0" w:type="auto"/>
            <w:vAlign w:val="center"/>
            <w:hideMark/>
          </w:tcPr>
          <w:p w:rsidR="008F2AFB" w:rsidRDefault="008F2AF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F2AFB" w:rsidRDefault="008F2AF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0"/>
        <w:gridCol w:w="6195"/>
      </w:tblGrid>
      <w:tr w:rsidR="008F2AFB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д/н</w:t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д/н</w:t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д/н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  <w:sectPr w:rsidR="008F2AFB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6739"/>
        <w:gridCol w:w="2995"/>
        <w:gridCol w:w="2246"/>
      </w:tblGrid>
      <w:tr w:rsidR="008F2AFB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2017 | 01 | 01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"АВТ БАВАРIЯ-ДНIПРОПЕТРОВСЬК"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25007606</w:t>
            </w:r>
          </w:p>
        </w:tc>
      </w:tr>
      <w:tr w:rsidR="008F2A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8F2AFB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p w:rsidR="008F2AFB" w:rsidRDefault="00DA141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власний капітал</w:t>
      </w:r>
      <w:r>
        <w:rPr>
          <w:rFonts w:eastAsia="Times New Roman"/>
          <w:color w:val="000000"/>
        </w:rPr>
        <w:br/>
        <w:t>за 12 місяців 2016 р.</w:t>
      </w:r>
    </w:p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1455"/>
        <w:gridCol w:w="1564"/>
        <w:gridCol w:w="1456"/>
        <w:gridCol w:w="1456"/>
        <w:gridCol w:w="1456"/>
        <w:gridCol w:w="1575"/>
        <w:gridCol w:w="1456"/>
        <w:gridCol w:w="1456"/>
        <w:gridCol w:w="1456"/>
      </w:tblGrid>
      <w:tr w:rsidR="008F2AFB"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Зареєстрований капітал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Залишок на початок року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17803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Коригування: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Зміна облікової політики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Виправлення помилок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Скоригований залишок на початок року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17803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прибуток (збиток) за звітний період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14101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за звітний період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Дооцінка (уцінка) необоротних активів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Розподіл прибутку: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Виплати власникам (дивіденди)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Спрямування прибутку до зареєстрованого капіталу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Відрахування до резервного капіталу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Сума чистого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прибутку на створення спеціальних (цільових) фондів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4220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Сума чистого прибутку на матеріальне заохочення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Внески учасників: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Внески до капіталу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заборгованості з капіталу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Вилучення капіталу: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акцій (часток)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Перепродаж викуплених акцій (часток)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Анулювання викуплених акцій (часток)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Вилучення частки в капіталі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номінальної вартості акцій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 в капіталі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Придбання (продаж) неконтрольованої частки в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дочірньому підприємстві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4291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Разом змін у капіталі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14101</w:t>
            </w:r>
          </w:p>
        </w:tc>
      </w:tr>
      <w:tr w:rsidR="008F2AF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Залишок на кінець року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27610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31904</w:t>
            </w:r>
          </w:p>
        </w:tc>
      </w:tr>
    </w:tbl>
    <w:p w:rsidR="008F2AFB" w:rsidRDefault="008F2AFB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0"/>
        <w:gridCol w:w="8985"/>
      </w:tblGrid>
      <w:tr w:rsidR="008F2AFB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spacing w:after="240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Звiт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власний </w:t>
            </w:r>
            <w:proofErr w:type="spellStart"/>
            <w:r>
              <w:rPr>
                <w:rFonts w:eastAsia="Times New Roman"/>
                <w:color w:val="000000"/>
              </w:rPr>
              <w:t>капiтал</w:t>
            </w:r>
            <w:proofErr w:type="spellEnd"/>
            <w:r>
              <w:rPr>
                <w:rFonts w:eastAsia="Times New Roman"/>
                <w:color w:val="000000"/>
              </w:rPr>
              <w:t xml:space="preserve"> складено у </w:t>
            </w:r>
            <w:proofErr w:type="spellStart"/>
            <w:r>
              <w:rPr>
                <w:rFonts w:eastAsia="Times New Roman"/>
                <w:color w:val="000000"/>
              </w:rPr>
              <w:t>вiдповiдностi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 НП(С)БО №1 «</w:t>
            </w:r>
            <w:proofErr w:type="spellStart"/>
            <w:r>
              <w:rPr>
                <w:rFonts w:eastAsia="Times New Roman"/>
                <w:color w:val="000000"/>
              </w:rPr>
              <w:t>Загальнi</w:t>
            </w:r>
            <w:proofErr w:type="spellEnd"/>
            <w:r>
              <w:rPr>
                <w:rFonts w:eastAsia="Times New Roman"/>
                <w:color w:val="000000"/>
              </w:rPr>
              <w:t xml:space="preserve"> вимоги до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» та «Методичними </w:t>
            </w:r>
            <w:proofErr w:type="spellStart"/>
            <w:r>
              <w:rPr>
                <w:rFonts w:eastAsia="Times New Roman"/>
                <w:color w:val="000000"/>
              </w:rPr>
              <w:t>рекомендацiями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по заповненню форм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», затвердженими наказом </w:t>
            </w:r>
            <w:proofErr w:type="spellStart"/>
            <w:r>
              <w:rPr>
                <w:rFonts w:eastAsia="Times New Roman"/>
                <w:color w:val="000000"/>
              </w:rPr>
              <w:t>Мiнфiну</w:t>
            </w:r>
            <w:proofErr w:type="spellEnd"/>
            <w:r>
              <w:rPr>
                <w:rFonts w:eastAsia="Times New Roman"/>
                <w:color w:val="000000"/>
              </w:rPr>
              <w:t xml:space="preserve"> України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28 березня 2013 року №433. </w:t>
            </w:r>
            <w:r>
              <w:rPr>
                <w:rFonts w:eastAsia="Times New Roman"/>
                <w:color w:val="000000"/>
              </w:rPr>
              <w:br/>
              <w:t xml:space="preserve">Станом на 31 грудня 2016 року до складу власного </w:t>
            </w:r>
            <w:proofErr w:type="spellStart"/>
            <w:r>
              <w:rPr>
                <w:rFonts w:eastAsia="Times New Roman"/>
                <w:color w:val="000000"/>
              </w:rPr>
              <w:t>капiталу</w:t>
            </w:r>
            <w:proofErr w:type="spellEnd"/>
            <w:r>
              <w:rPr>
                <w:rFonts w:eastAsia="Times New Roman"/>
                <w:color w:val="000000"/>
              </w:rPr>
              <w:t xml:space="preserve"> включено:</w:t>
            </w:r>
            <w:r>
              <w:rPr>
                <w:rFonts w:eastAsia="Times New Roman"/>
                <w:color w:val="000000"/>
              </w:rPr>
              <w:br/>
              <w:t xml:space="preserve">Статутний </w:t>
            </w:r>
            <w:proofErr w:type="spellStart"/>
            <w:r>
              <w:rPr>
                <w:rFonts w:eastAsia="Times New Roman"/>
                <w:color w:val="000000"/>
              </w:rPr>
              <w:t>капiтал</w:t>
            </w:r>
            <w:proofErr w:type="spellEnd"/>
            <w:r>
              <w:rPr>
                <w:rFonts w:eastAsia="Times New Roman"/>
                <w:color w:val="000000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</w:rPr>
              <w:t>сумi</w:t>
            </w:r>
            <w:proofErr w:type="spellEnd"/>
            <w:r>
              <w:rPr>
                <w:rFonts w:eastAsia="Times New Roman"/>
                <w:color w:val="000000"/>
              </w:rPr>
              <w:t xml:space="preserve"> 304 360 гривень. Статутний </w:t>
            </w:r>
            <w:proofErr w:type="spellStart"/>
            <w:r>
              <w:rPr>
                <w:rFonts w:eastAsia="Times New Roman"/>
                <w:color w:val="000000"/>
              </w:rPr>
              <w:t>капiтал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</w:t>
            </w:r>
            <w:proofErr w:type="spellStart"/>
            <w:r>
              <w:rPr>
                <w:rFonts w:eastAsia="Times New Roman"/>
                <w:color w:val="000000"/>
              </w:rPr>
              <w:t>подiлений</w:t>
            </w:r>
            <w:proofErr w:type="spellEnd"/>
            <w:r>
              <w:rPr>
                <w:rFonts w:eastAsia="Times New Roman"/>
                <w:color w:val="000000"/>
              </w:rPr>
              <w:t xml:space="preserve"> на 1087 простих </w:t>
            </w:r>
            <w:proofErr w:type="spellStart"/>
            <w:r>
              <w:rPr>
                <w:rFonts w:eastAsia="Times New Roman"/>
                <w:color w:val="000000"/>
              </w:rPr>
              <w:t>iменних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номiнальною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вартiстю</w:t>
            </w:r>
            <w:proofErr w:type="spellEnd"/>
            <w:r>
              <w:rPr>
                <w:rFonts w:eastAsia="Times New Roman"/>
                <w:color w:val="000000"/>
              </w:rPr>
              <w:t xml:space="preserve"> 280 грн. кожна. Форма </w:t>
            </w:r>
            <w:proofErr w:type="spellStart"/>
            <w:r>
              <w:rPr>
                <w:rFonts w:eastAsia="Times New Roman"/>
                <w:color w:val="000000"/>
              </w:rPr>
              <w:t>iснування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 бездокументарна. Випуск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здiйснено</w:t>
            </w:r>
            <w:proofErr w:type="spellEnd"/>
            <w:r>
              <w:rPr>
                <w:rFonts w:eastAsia="Times New Roman"/>
                <w:color w:val="000000"/>
              </w:rPr>
              <w:t xml:space="preserve"> на всю суму статутного </w:t>
            </w:r>
            <w:proofErr w:type="spellStart"/>
            <w:r>
              <w:rPr>
                <w:rFonts w:eastAsia="Times New Roman"/>
                <w:color w:val="000000"/>
              </w:rPr>
              <w:t>капiталу</w:t>
            </w:r>
            <w:proofErr w:type="spellEnd"/>
            <w:r>
              <w:rPr>
                <w:rFonts w:eastAsia="Times New Roman"/>
                <w:color w:val="000000"/>
              </w:rPr>
              <w:t xml:space="preserve">. Станом на 31 грудня 2016 року статутний </w:t>
            </w:r>
            <w:proofErr w:type="spellStart"/>
            <w:r>
              <w:rPr>
                <w:rFonts w:eastAsia="Times New Roman"/>
                <w:color w:val="000000"/>
              </w:rPr>
              <w:t>капiтал</w:t>
            </w:r>
            <w:proofErr w:type="spellEnd"/>
            <w:r>
              <w:rPr>
                <w:rFonts w:eastAsia="Times New Roman"/>
                <w:color w:val="000000"/>
              </w:rPr>
              <w:t xml:space="preserve"> сплачений </w:t>
            </w:r>
            <w:proofErr w:type="spellStart"/>
            <w:r>
              <w:rPr>
                <w:rFonts w:eastAsia="Times New Roman"/>
                <w:color w:val="000000"/>
              </w:rPr>
              <w:t>повнiстю</w:t>
            </w:r>
            <w:proofErr w:type="spellEnd"/>
            <w:r>
              <w:rPr>
                <w:rFonts w:eastAsia="Times New Roman"/>
                <w:color w:val="000000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</w:rPr>
              <w:t>попереднiх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перiодах</w:t>
            </w:r>
            <w:proofErr w:type="spellEnd"/>
            <w:r>
              <w:rPr>
                <w:rFonts w:eastAsia="Times New Roman"/>
                <w:color w:val="000000"/>
              </w:rPr>
              <w:t xml:space="preserve">. Державної частки в Статутному </w:t>
            </w:r>
            <w:proofErr w:type="spellStart"/>
            <w:r>
              <w:rPr>
                <w:rFonts w:eastAsia="Times New Roman"/>
                <w:color w:val="000000"/>
              </w:rPr>
              <w:t>капiталi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немає.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Капiтал</w:t>
            </w:r>
            <w:proofErr w:type="spellEnd"/>
            <w:r>
              <w:rPr>
                <w:rFonts w:eastAsia="Times New Roman"/>
                <w:color w:val="00000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</w:rPr>
              <w:t>дооцiнках</w:t>
            </w:r>
            <w:proofErr w:type="spellEnd"/>
            <w:r>
              <w:rPr>
                <w:rFonts w:eastAsia="Times New Roman"/>
                <w:color w:val="00000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</w:rPr>
              <w:t>сумi</w:t>
            </w:r>
            <w:proofErr w:type="spellEnd"/>
            <w:r>
              <w:rPr>
                <w:rFonts w:eastAsia="Times New Roman"/>
                <w:color w:val="000000"/>
              </w:rPr>
              <w:t xml:space="preserve"> 3 990 тис. грн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Нерозподiлений</w:t>
            </w:r>
            <w:proofErr w:type="spellEnd"/>
            <w:r>
              <w:rPr>
                <w:rFonts w:eastAsia="Times New Roman"/>
                <w:color w:val="000000"/>
              </w:rPr>
              <w:t xml:space="preserve"> прибуток в </w:t>
            </w:r>
            <w:proofErr w:type="spellStart"/>
            <w:r>
              <w:rPr>
                <w:rFonts w:eastAsia="Times New Roman"/>
                <w:color w:val="000000"/>
              </w:rPr>
              <w:t>сумi</w:t>
            </w:r>
            <w:proofErr w:type="spellEnd"/>
            <w:r>
              <w:rPr>
                <w:rFonts w:eastAsia="Times New Roman"/>
                <w:color w:val="000000"/>
              </w:rPr>
              <w:t xml:space="preserve"> 27 610 </w:t>
            </w:r>
            <w:proofErr w:type="spellStart"/>
            <w:r>
              <w:rPr>
                <w:rFonts w:eastAsia="Times New Roman"/>
                <w:color w:val="000000"/>
              </w:rPr>
              <w:t>тис.грн</w:t>
            </w:r>
            <w:proofErr w:type="spellEnd"/>
            <w:r>
              <w:rPr>
                <w:rFonts w:eastAsia="Times New Roman"/>
                <w:color w:val="000000"/>
              </w:rPr>
              <w:t xml:space="preserve">., який виник в </w:t>
            </w:r>
            <w:proofErr w:type="spellStart"/>
            <w:r>
              <w:rPr>
                <w:rFonts w:eastAsia="Times New Roman"/>
                <w:color w:val="000000"/>
              </w:rPr>
              <w:t>результатi</w:t>
            </w:r>
            <w:proofErr w:type="spellEnd"/>
            <w:r>
              <w:rPr>
                <w:rFonts w:eastAsia="Times New Roman"/>
                <w:color w:val="000000"/>
              </w:rPr>
              <w:t xml:space="preserve"> господарської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Товариства.</w:t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Балакiрєв</w:t>
            </w:r>
            <w:proofErr w:type="spellEnd"/>
            <w:r>
              <w:rPr>
                <w:rFonts w:eastAsia="Times New Roman"/>
                <w:color w:val="000000"/>
              </w:rPr>
              <w:t xml:space="preserve"> Борис Павлович</w:t>
            </w:r>
          </w:p>
        </w:tc>
      </w:tr>
      <w:tr w:rsidR="008F2AF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AFB" w:rsidRDefault="00DA141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Пекурiна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Iрина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Василiвна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</w:tbl>
    <w:p w:rsidR="00DA1414" w:rsidRDefault="00DA1414">
      <w:pPr>
        <w:rPr>
          <w:rFonts w:eastAsia="Times New Roman"/>
        </w:rPr>
      </w:pPr>
    </w:p>
    <w:sectPr w:rsidR="00DA1414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EC"/>
    <w:rsid w:val="008B12EC"/>
    <w:rsid w:val="008F2AFB"/>
    <w:rsid w:val="00DA1414"/>
    <w:rsid w:val="00DD7527"/>
    <w:rsid w:val="00F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158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158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2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2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158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158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2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2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42945</Words>
  <Characters>24480</Characters>
  <Application>Microsoft Office Word</Application>
  <DocSecurity>0</DocSecurity>
  <Lines>204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AWT Bavaria-Dnepr</Company>
  <LinksUpToDate>false</LinksUpToDate>
  <CharactersWithSpaces>67291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Pavel Kryuchkov</cp:lastModifiedBy>
  <cp:revision>3</cp:revision>
  <dcterms:created xsi:type="dcterms:W3CDTF">2017-05-03T09:31:00Z</dcterms:created>
  <dcterms:modified xsi:type="dcterms:W3CDTF">2017-05-03T09:31:00Z</dcterms:modified>
</cp:coreProperties>
</file>